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390938853"/>
        <w:docPartObj>
          <w:docPartGallery w:val="Table of Contents"/>
          <w:docPartUnique/>
        </w:docPartObj>
      </w:sdtPr>
      <w:sdtEndPr>
        <w:rPr>
          <w:b w:val="0"/>
          <w:bCs w:val="0"/>
          <w:noProof/>
        </w:rPr>
      </w:sdtEndPr>
      <w:sdtContent>
        <w:p w14:paraId="2453F475" w14:textId="57D0BFDF" w:rsidR="0026243E" w:rsidRPr="0026243E" w:rsidRDefault="0026243E">
          <w:pPr>
            <w:pStyle w:val="TOC1"/>
            <w:rPr>
              <w:b/>
              <w:bCs/>
              <w:color w:val="E36C0A" w:themeColor="accent6" w:themeShade="BF"/>
              <w:sz w:val="28"/>
              <w:szCs w:val="28"/>
            </w:rPr>
          </w:pPr>
          <w:r w:rsidRPr="0026243E">
            <w:rPr>
              <w:b/>
              <w:bCs/>
              <w:color w:val="E36C0A" w:themeColor="accent6" w:themeShade="BF"/>
              <w:sz w:val="28"/>
              <w:szCs w:val="28"/>
            </w:rPr>
            <w:t>Contents</w:t>
          </w:r>
        </w:p>
        <w:p w14:paraId="30910278" w14:textId="08A6507C" w:rsidR="0026243E" w:rsidRDefault="0025552E">
          <w:pPr>
            <w:pStyle w:val="TOC1"/>
            <w:rPr>
              <w:rFonts w:asciiTheme="minorHAnsi" w:eastAsiaTheme="minorEastAsia" w:hAnsiTheme="minorHAnsi" w:cstheme="minorBidi"/>
              <w:noProof/>
              <w:kern w:val="2"/>
              <w:lang w:eastAsia="en-GB"/>
              <w14:ligatures w14:val="standardContextual"/>
            </w:rPr>
          </w:pPr>
          <w:r w:rsidRPr="007B5FDB">
            <w:fldChar w:fldCharType="begin"/>
          </w:r>
          <w:r w:rsidRPr="007B5FDB">
            <w:instrText xml:space="preserve"> TOC \o "1-3" \h \z \u </w:instrText>
          </w:r>
          <w:r w:rsidRPr="007B5FDB">
            <w:fldChar w:fldCharType="separate"/>
          </w:r>
          <w:hyperlink w:anchor="_Toc207789664" w:history="1">
            <w:r w:rsidR="0026243E" w:rsidRPr="002F4287">
              <w:rPr>
                <w:rStyle w:val="Hyperlink"/>
                <w:noProof/>
              </w:rPr>
              <w:t>1.</w:t>
            </w:r>
            <w:r w:rsidR="0026243E">
              <w:rPr>
                <w:rFonts w:asciiTheme="minorHAnsi" w:eastAsiaTheme="minorEastAsia" w:hAnsiTheme="minorHAnsi" w:cstheme="minorBidi"/>
                <w:noProof/>
                <w:kern w:val="2"/>
                <w:lang w:eastAsia="en-GB"/>
                <w14:ligatures w14:val="standardContextual"/>
              </w:rPr>
              <w:tab/>
            </w:r>
            <w:r w:rsidR="0026243E" w:rsidRPr="002F4287">
              <w:rPr>
                <w:rStyle w:val="Hyperlink"/>
                <w:noProof/>
              </w:rPr>
              <w:t>Introduction</w:t>
            </w:r>
            <w:r w:rsidR="0026243E">
              <w:rPr>
                <w:noProof/>
                <w:webHidden/>
              </w:rPr>
              <w:tab/>
            </w:r>
            <w:r w:rsidR="0026243E">
              <w:rPr>
                <w:noProof/>
                <w:webHidden/>
              </w:rPr>
              <w:fldChar w:fldCharType="begin"/>
            </w:r>
            <w:r w:rsidR="0026243E">
              <w:rPr>
                <w:noProof/>
                <w:webHidden/>
              </w:rPr>
              <w:instrText xml:space="preserve"> PAGEREF _Toc207789664 \h </w:instrText>
            </w:r>
            <w:r w:rsidR="0026243E">
              <w:rPr>
                <w:noProof/>
                <w:webHidden/>
              </w:rPr>
            </w:r>
            <w:r w:rsidR="0026243E">
              <w:rPr>
                <w:noProof/>
                <w:webHidden/>
              </w:rPr>
              <w:fldChar w:fldCharType="separate"/>
            </w:r>
            <w:r w:rsidR="00120CB4">
              <w:rPr>
                <w:noProof/>
                <w:webHidden/>
              </w:rPr>
              <w:t>3</w:t>
            </w:r>
            <w:r w:rsidR="0026243E">
              <w:rPr>
                <w:noProof/>
                <w:webHidden/>
              </w:rPr>
              <w:fldChar w:fldCharType="end"/>
            </w:r>
          </w:hyperlink>
        </w:p>
        <w:p w14:paraId="46187FC6" w14:textId="60D53BB1" w:rsidR="0026243E" w:rsidRDefault="0026243E">
          <w:pPr>
            <w:pStyle w:val="TOC1"/>
            <w:rPr>
              <w:rFonts w:asciiTheme="minorHAnsi" w:eastAsiaTheme="minorEastAsia" w:hAnsiTheme="minorHAnsi" w:cstheme="minorBidi"/>
              <w:noProof/>
              <w:kern w:val="2"/>
              <w:lang w:eastAsia="en-GB"/>
              <w14:ligatures w14:val="standardContextual"/>
            </w:rPr>
          </w:pPr>
          <w:hyperlink w:anchor="_Toc207789665" w:history="1">
            <w:r w:rsidRPr="002F4287">
              <w:rPr>
                <w:rStyle w:val="Hyperlink"/>
                <w:noProof/>
                <w:lang w:val="en-US"/>
              </w:rPr>
              <w:t>2.</w:t>
            </w:r>
            <w:r>
              <w:rPr>
                <w:rFonts w:asciiTheme="minorHAnsi" w:eastAsiaTheme="minorEastAsia" w:hAnsiTheme="minorHAnsi" w:cstheme="minorBidi"/>
                <w:noProof/>
                <w:kern w:val="2"/>
                <w:lang w:eastAsia="en-GB"/>
                <w14:ligatures w14:val="standardContextual"/>
              </w:rPr>
              <w:tab/>
            </w:r>
            <w:r w:rsidRPr="002F4287">
              <w:rPr>
                <w:rStyle w:val="Hyperlink"/>
                <w:noProof/>
                <w:lang w:val="en-US"/>
              </w:rPr>
              <w:t>Definitions</w:t>
            </w:r>
            <w:r>
              <w:rPr>
                <w:noProof/>
                <w:webHidden/>
              </w:rPr>
              <w:tab/>
            </w:r>
            <w:r>
              <w:rPr>
                <w:noProof/>
                <w:webHidden/>
              </w:rPr>
              <w:fldChar w:fldCharType="begin"/>
            </w:r>
            <w:r>
              <w:rPr>
                <w:noProof/>
                <w:webHidden/>
              </w:rPr>
              <w:instrText xml:space="preserve"> PAGEREF _Toc207789665 \h </w:instrText>
            </w:r>
            <w:r>
              <w:rPr>
                <w:noProof/>
                <w:webHidden/>
              </w:rPr>
            </w:r>
            <w:r>
              <w:rPr>
                <w:noProof/>
                <w:webHidden/>
              </w:rPr>
              <w:fldChar w:fldCharType="separate"/>
            </w:r>
            <w:r w:rsidR="00120CB4">
              <w:rPr>
                <w:noProof/>
                <w:webHidden/>
              </w:rPr>
              <w:t>3</w:t>
            </w:r>
            <w:r>
              <w:rPr>
                <w:noProof/>
                <w:webHidden/>
              </w:rPr>
              <w:fldChar w:fldCharType="end"/>
            </w:r>
          </w:hyperlink>
        </w:p>
        <w:p w14:paraId="34EAA207" w14:textId="4AC55C4D" w:rsidR="0026243E" w:rsidRDefault="0026243E">
          <w:pPr>
            <w:pStyle w:val="TOC1"/>
            <w:rPr>
              <w:rFonts w:asciiTheme="minorHAnsi" w:eastAsiaTheme="minorEastAsia" w:hAnsiTheme="minorHAnsi" w:cstheme="minorBidi"/>
              <w:noProof/>
              <w:kern w:val="2"/>
              <w:lang w:eastAsia="en-GB"/>
              <w14:ligatures w14:val="standardContextual"/>
            </w:rPr>
          </w:pPr>
          <w:hyperlink w:anchor="_Toc207789666" w:history="1">
            <w:r w:rsidRPr="002F4287">
              <w:rPr>
                <w:rStyle w:val="Hyperlink"/>
                <w:noProof/>
                <w:lang w:val="en-US"/>
              </w:rPr>
              <w:t>3.</w:t>
            </w:r>
            <w:r>
              <w:rPr>
                <w:rFonts w:asciiTheme="minorHAnsi" w:eastAsiaTheme="minorEastAsia" w:hAnsiTheme="minorHAnsi" w:cstheme="minorBidi"/>
                <w:noProof/>
                <w:kern w:val="2"/>
                <w:lang w:eastAsia="en-GB"/>
                <w14:ligatures w14:val="standardContextual"/>
              </w:rPr>
              <w:tab/>
            </w:r>
            <w:r w:rsidRPr="002F4287">
              <w:rPr>
                <w:rStyle w:val="Hyperlink"/>
                <w:noProof/>
                <w:lang w:val="en-US"/>
              </w:rPr>
              <w:t>Purpose</w:t>
            </w:r>
            <w:r>
              <w:rPr>
                <w:noProof/>
                <w:webHidden/>
              </w:rPr>
              <w:tab/>
            </w:r>
            <w:r>
              <w:rPr>
                <w:noProof/>
                <w:webHidden/>
              </w:rPr>
              <w:fldChar w:fldCharType="begin"/>
            </w:r>
            <w:r>
              <w:rPr>
                <w:noProof/>
                <w:webHidden/>
              </w:rPr>
              <w:instrText xml:space="preserve"> PAGEREF _Toc207789666 \h </w:instrText>
            </w:r>
            <w:r>
              <w:rPr>
                <w:noProof/>
                <w:webHidden/>
              </w:rPr>
            </w:r>
            <w:r>
              <w:rPr>
                <w:noProof/>
                <w:webHidden/>
              </w:rPr>
              <w:fldChar w:fldCharType="separate"/>
            </w:r>
            <w:r w:rsidR="00120CB4">
              <w:rPr>
                <w:noProof/>
                <w:webHidden/>
              </w:rPr>
              <w:t>4</w:t>
            </w:r>
            <w:r>
              <w:rPr>
                <w:noProof/>
                <w:webHidden/>
              </w:rPr>
              <w:fldChar w:fldCharType="end"/>
            </w:r>
          </w:hyperlink>
        </w:p>
        <w:p w14:paraId="2856AAE1" w14:textId="1E92BC22" w:rsidR="0026243E" w:rsidRDefault="0026243E">
          <w:pPr>
            <w:pStyle w:val="TOC1"/>
            <w:rPr>
              <w:rFonts w:asciiTheme="minorHAnsi" w:eastAsiaTheme="minorEastAsia" w:hAnsiTheme="minorHAnsi" w:cstheme="minorBidi"/>
              <w:noProof/>
              <w:kern w:val="2"/>
              <w:lang w:eastAsia="en-GB"/>
              <w14:ligatures w14:val="standardContextual"/>
            </w:rPr>
          </w:pPr>
          <w:hyperlink w:anchor="_Toc207789667" w:history="1">
            <w:r w:rsidRPr="002F4287">
              <w:rPr>
                <w:rStyle w:val="Hyperlink"/>
                <w:noProof/>
                <w:lang w:val="en-US"/>
              </w:rPr>
              <w:t>4.</w:t>
            </w:r>
            <w:r>
              <w:rPr>
                <w:rFonts w:asciiTheme="minorHAnsi" w:eastAsiaTheme="minorEastAsia" w:hAnsiTheme="minorHAnsi" w:cstheme="minorBidi"/>
                <w:noProof/>
                <w:kern w:val="2"/>
                <w:lang w:eastAsia="en-GB"/>
                <w14:ligatures w14:val="standardContextual"/>
              </w:rPr>
              <w:tab/>
            </w:r>
            <w:r w:rsidRPr="002F4287">
              <w:rPr>
                <w:rStyle w:val="Hyperlink"/>
                <w:noProof/>
                <w:lang w:val="en-US"/>
              </w:rPr>
              <w:t>Scope</w:t>
            </w:r>
            <w:r>
              <w:rPr>
                <w:noProof/>
                <w:webHidden/>
              </w:rPr>
              <w:tab/>
            </w:r>
            <w:r>
              <w:rPr>
                <w:noProof/>
                <w:webHidden/>
              </w:rPr>
              <w:fldChar w:fldCharType="begin"/>
            </w:r>
            <w:r>
              <w:rPr>
                <w:noProof/>
                <w:webHidden/>
              </w:rPr>
              <w:instrText xml:space="preserve"> PAGEREF _Toc207789667 \h </w:instrText>
            </w:r>
            <w:r>
              <w:rPr>
                <w:noProof/>
                <w:webHidden/>
              </w:rPr>
            </w:r>
            <w:r>
              <w:rPr>
                <w:noProof/>
                <w:webHidden/>
              </w:rPr>
              <w:fldChar w:fldCharType="separate"/>
            </w:r>
            <w:r w:rsidR="00120CB4">
              <w:rPr>
                <w:noProof/>
                <w:webHidden/>
              </w:rPr>
              <w:t>5</w:t>
            </w:r>
            <w:r>
              <w:rPr>
                <w:noProof/>
                <w:webHidden/>
              </w:rPr>
              <w:fldChar w:fldCharType="end"/>
            </w:r>
          </w:hyperlink>
        </w:p>
        <w:p w14:paraId="1FE64664" w14:textId="33C8F802" w:rsidR="0026243E" w:rsidRDefault="0026243E">
          <w:pPr>
            <w:pStyle w:val="TOC1"/>
            <w:rPr>
              <w:rFonts w:asciiTheme="minorHAnsi" w:eastAsiaTheme="minorEastAsia" w:hAnsiTheme="minorHAnsi" w:cstheme="minorBidi"/>
              <w:noProof/>
              <w:kern w:val="2"/>
              <w:lang w:eastAsia="en-GB"/>
              <w14:ligatures w14:val="standardContextual"/>
            </w:rPr>
          </w:pPr>
          <w:hyperlink w:anchor="_Toc207789668" w:history="1">
            <w:r w:rsidRPr="002F4287">
              <w:rPr>
                <w:rStyle w:val="Hyperlink"/>
                <w:noProof/>
                <w:lang w:val="en-US"/>
              </w:rPr>
              <w:t>5.</w:t>
            </w:r>
            <w:r>
              <w:rPr>
                <w:rFonts w:asciiTheme="minorHAnsi" w:eastAsiaTheme="minorEastAsia" w:hAnsiTheme="minorHAnsi" w:cstheme="minorBidi"/>
                <w:noProof/>
                <w:kern w:val="2"/>
                <w:lang w:eastAsia="en-GB"/>
                <w14:ligatures w14:val="standardContextual"/>
              </w:rPr>
              <w:tab/>
            </w:r>
            <w:r w:rsidRPr="002F4287">
              <w:rPr>
                <w:rStyle w:val="Hyperlink"/>
                <w:noProof/>
                <w:lang w:val="en-US"/>
              </w:rPr>
              <w:t>Principles of Use</w:t>
            </w:r>
            <w:r>
              <w:rPr>
                <w:noProof/>
                <w:webHidden/>
              </w:rPr>
              <w:tab/>
            </w:r>
            <w:r>
              <w:rPr>
                <w:noProof/>
                <w:webHidden/>
              </w:rPr>
              <w:fldChar w:fldCharType="begin"/>
            </w:r>
            <w:r>
              <w:rPr>
                <w:noProof/>
                <w:webHidden/>
              </w:rPr>
              <w:instrText xml:space="preserve"> PAGEREF _Toc207789668 \h </w:instrText>
            </w:r>
            <w:r>
              <w:rPr>
                <w:noProof/>
                <w:webHidden/>
              </w:rPr>
            </w:r>
            <w:r>
              <w:rPr>
                <w:noProof/>
                <w:webHidden/>
              </w:rPr>
              <w:fldChar w:fldCharType="separate"/>
            </w:r>
            <w:r w:rsidR="00120CB4">
              <w:rPr>
                <w:noProof/>
                <w:webHidden/>
              </w:rPr>
              <w:t>5</w:t>
            </w:r>
            <w:r>
              <w:rPr>
                <w:noProof/>
                <w:webHidden/>
              </w:rPr>
              <w:fldChar w:fldCharType="end"/>
            </w:r>
          </w:hyperlink>
        </w:p>
        <w:p w14:paraId="60273D32" w14:textId="72E30D2C" w:rsidR="0026243E" w:rsidRDefault="0026243E">
          <w:pPr>
            <w:pStyle w:val="TOC1"/>
            <w:rPr>
              <w:rFonts w:asciiTheme="minorHAnsi" w:eastAsiaTheme="minorEastAsia" w:hAnsiTheme="minorHAnsi" w:cstheme="minorBidi"/>
              <w:noProof/>
              <w:kern w:val="2"/>
              <w:lang w:eastAsia="en-GB"/>
              <w14:ligatures w14:val="standardContextual"/>
            </w:rPr>
          </w:pPr>
          <w:hyperlink w:anchor="_Toc207789669" w:history="1">
            <w:r w:rsidRPr="002F4287">
              <w:rPr>
                <w:rStyle w:val="Hyperlink"/>
                <w:noProof/>
                <w:lang w:val="en-US"/>
              </w:rPr>
              <w:t>6.</w:t>
            </w:r>
            <w:r>
              <w:rPr>
                <w:rFonts w:asciiTheme="minorHAnsi" w:eastAsiaTheme="minorEastAsia" w:hAnsiTheme="minorHAnsi" w:cstheme="minorBidi"/>
                <w:noProof/>
                <w:kern w:val="2"/>
                <w:lang w:eastAsia="en-GB"/>
                <w14:ligatures w14:val="standardContextual"/>
              </w:rPr>
              <w:tab/>
            </w:r>
            <w:r w:rsidRPr="002F4287">
              <w:rPr>
                <w:rStyle w:val="Hyperlink"/>
                <w:noProof/>
                <w:lang w:val="en-US"/>
              </w:rPr>
              <w:t>Justification for use of CCTV</w:t>
            </w:r>
            <w:r>
              <w:rPr>
                <w:noProof/>
                <w:webHidden/>
              </w:rPr>
              <w:tab/>
            </w:r>
            <w:r>
              <w:rPr>
                <w:noProof/>
                <w:webHidden/>
              </w:rPr>
              <w:fldChar w:fldCharType="begin"/>
            </w:r>
            <w:r>
              <w:rPr>
                <w:noProof/>
                <w:webHidden/>
              </w:rPr>
              <w:instrText xml:space="preserve"> PAGEREF _Toc207789669 \h </w:instrText>
            </w:r>
            <w:r>
              <w:rPr>
                <w:noProof/>
                <w:webHidden/>
              </w:rPr>
            </w:r>
            <w:r>
              <w:rPr>
                <w:noProof/>
                <w:webHidden/>
              </w:rPr>
              <w:fldChar w:fldCharType="separate"/>
            </w:r>
            <w:r w:rsidR="00120CB4">
              <w:rPr>
                <w:noProof/>
                <w:webHidden/>
              </w:rPr>
              <w:t>6</w:t>
            </w:r>
            <w:r>
              <w:rPr>
                <w:noProof/>
                <w:webHidden/>
              </w:rPr>
              <w:fldChar w:fldCharType="end"/>
            </w:r>
          </w:hyperlink>
        </w:p>
        <w:p w14:paraId="5C63A352" w14:textId="5FDA449E" w:rsidR="0026243E" w:rsidRDefault="0026243E">
          <w:pPr>
            <w:pStyle w:val="TOC1"/>
            <w:rPr>
              <w:rFonts w:asciiTheme="minorHAnsi" w:eastAsiaTheme="minorEastAsia" w:hAnsiTheme="minorHAnsi" w:cstheme="minorBidi"/>
              <w:noProof/>
              <w:kern w:val="2"/>
              <w:lang w:eastAsia="en-GB"/>
              <w14:ligatures w14:val="standardContextual"/>
            </w:rPr>
          </w:pPr>
          <w:hyperlink w:anchor="_Toc207789670" w:history="1">
            <w:r w:rsidRPr="002F4287">
              <w:rPr>
                <w:rStyle w:val="Hyperlink"/>
                <w:noProof/>
                <w:lang w:val="en-US"/>
              </w:rPr>
              <w:t>7.</w:t>
            </w:r>
            <w:r>
              <w:rPr>
                <w:rFonts w:asciiTheme="minorHAnsi" w:eastAsiaTheme="minorEastAsia" w:hAnsiTheme="minorHAnsi" w:cstheme="minorBidi"/>
                <w:noProof/>
                <w:kern w:val="2"/>
                <w:lang w:eastAsia="en-GB"/>
                <w14:ligatures w14:val="standardContextual"/>
              </w:rPr>
              <w:tab/>
            </w:r>
            <w:r w:rsidRPr="002F4287">
              <w:rPr>
                <w:rStyle w:val="Hyperlink"/>
                <w:noProof/>
                <w:lang w:val="en-US"/>
              </w:rPr>
              <w:t>Covert surveillance</w:t>
            </w:r>
            <w:r>
              <w:rPr>
                <w:noProof/>
                <w:webHidden/>
              </w:rPr>
              <w:tab/>
            </w:r>
            <w:r>
              <w:rPr>
                <w:noProof/>
                <w:webHidden/>
              </w:rPr>
              <w:fldChar w:fldCharType="begin"/>
            </w:r>
            <w:r>
              <w:rPr>
                <w:noProof/>
                <w:webHidden/>
              </w:rPr>
              <w:instrText xml:space="preserve"> PAGEREF _Toc207789670 \h </w:instrText>
            </w:r>
            <w:r>
              <w:rPr>
                <w:noProof/>
                <w:webHidden/>
              </w:rPr>
            </w:r>
            <w:r>
              <w:rPr>
                <w:noProof/>
                <w:webHidden/>
              </w:rPr>
              <w:fldChar w:fldCharType="separate"/>
            </w:r>
            <w:r w:rsidR="00120CB4">
              <w:rPr>
                <w:noProof/>
                <w:webHidden/>
              </w:rPr>
              <w:t>6</w:t>
            </w:r>
            <w:r>
              <w:rPr>
                <w:noProof/>
                <w:webHidden/>
              </w:rPr>
              <w:fldChar w:fldCharType="end"/>
            </w:r>
          </w:hyperlink>
        </w:p>
        <w:p w14:paraId="757D59CD" w14:textId="06CA3B65" w:rsidR="0026243E" w:rsidRDefault="0026243E">
          <w:pPr>
            <w:pStyle w:val="TOC1"/>
            <w:rPr>
              <w:rFonts w:asciiTheme="minorHAnsi" w:eastAsiaTheme="minorEastAsia" w:hAnsiTheme="minorHAnsi" w:cstheme="minorBidi"/>
              <w:noProof/>
              <w:kern w:val="2"/>
              <w:lang w:eastAsia="en-GB"/>
              <w14:ligatures w14:val="standardContextual"/>
            </w:rPr>
          </w:pPr>
          <w:hyperlink w:anchor="_Toc207789671" w:history="1">
            <w:r w:rsidRPr="002F4287">
              <w:rPr>
                <w:rStyle w:val="Hyperlink"/>
                <w:noProof/>
                <w:lang w:val="en-US"/>
              </w:rPr>
              <w:t>8.</w:t>
            </w:r>
            <w:r>
              <w:rPr>
                <w:rFonts w:asciiTheme="minorHAnsi" w:eastAsiaTheme="minorEastAsia" w:hAnsiTheme="minorHAnsi" w:cstheme="minorBidi"/>
                <w:noProof/>
                <w:kern w:val="2"/>
                <w:lang w:eastAsia="en-GB"/>
                <w14:ligatures w14:val="standardContextual"/>
              </w:rPr>
              <w:tab/>
            </w:r>
            <w:r w:rsidRPr="002F4287">
              <w:rPr>
                <w:rStyle w:val="Hyperlink"/>
                <w:noProof/>
                <w:lang w:val="en-US"/>
              </w:rPr>
              <w:t>Governance of CCTV</w:t>
            </w:r>
            <w:r>
              <w:rPr>
                <w:noProof/>
                <w:webHidden/>
              </w:rPr>
              <w:tab/>
            </w:r>
            <w:r>
              <w:rPr>
                <w:noProof/>
                <w:webHidden/>
              </w:rPr>
              <w:fldChar w:fldCharType="begin"/>
            </w:r>
            <w:r>
              <w:rPr>
                <w:noProof/>
                <w:webHidden/>
              </w:rPr>
              <w:instrText xml:space="preserve"> PAGEREF _Toc207789671 \h </w:instrText>
            </w:r>
            <w:r>
              <w:rPr>
                <w:noProof/>
                <w:webHidden/>
              </w:rPr>
            </w:r>
            <w:r>
              <w:rPr>
                <w:noProof/>
                <w:webHidden/>
              </w:rPr>
              <w:fldChar w:fldCharType="separate"/>
            </w:r>
            <w:r w:rsidR="00120CB4">
              <w:rPr>
                <w:noProof/>
                <w:webHidden/>
              </w:rPr>
              <w:t>7</w:t>
            </w:r>
            <w:r>
              <w:rPr>
                <w:noProof/>
                <w:webHidden/>
              </w:rPr>
              <w:fldChar w:fldCharType="end"/>
            </w:r>
          </w:hyperlink>
        </w:p>
        <w:p w14:paraId="64EB0595" w14:textId="3E22EA98" w:rsidR="0026243E" w:rsidRDefault="0026243E">
          <w:pPr>
            <w:pStyle w:val="TOC1"/>
            <w:rPr>
              <w:rFonts w:asciiTheme="minorHAnsi" w:eastAsiaTheme="minorEastAsia" w:hAnsiTheme="minorHAnsi" w:cstheme="minorBidi"/>
              <w:noProof/>
              <w:kern w:val="2"/>
              <w:lang w:eastAsia="en-GB"/>
              <w14:ligatures w14:val="standardContextual"/>
            </w:rPr>
          </w:pPr>
          <w:hyperlink w:anchor="_Toc207789672" w:history="1">
            <w:r w:rsidRPr="002F4287">
              <w:rPr>
                <w:rStyle w:val="Hyperlink"/>
                <w:noProof/>
                <w:lang w:val="en-US"/>
              </w:rPr>
              <w:t>9.</w:t>
            </w:r>
            <w:r>
              <w:rPr>
                <w:rFonts w:asciiTheme="minorHAnsi" w:eastAsiaTheme="minorEastAsia" w:hAnsiTheme="minorHAnsi" w:cstheme="minorBidi"/>
                <w:noProof/>
                <w:kern w:val="2"/>
                <w:lang w:eastAsia="en-GB"/>
                <w14:ligatures w14:val="standardContextual"/>
              </w:rPr>
              <w:tab/>
            </w:r>
            <w:r w:rsidRPr="002F4287">
              <w:rPr>
                <w:rStyle w:val="Hyperlink"/>
                <w:noProof/>
                <w:lang w:val="en-US"/>
              </w:rPr>
              <w:t>Data Protection Impact Assessment</w:t>
            </w:r>
            <w:r>
              <w:rPr>
                <w:noProof/>
                <w:webHidden/>
              </w:rPr>
              <w:tab/>
            </w:r>
            <w:r>
              <w:rPr>
                <w:noProof/>
                <w:webHidden/>
              </w:rPr>
              <w:fldChar w:fldCharType="begin"/>
            </w:r>
            <w:r>
              <w:rPr>
                <w:noProof/>
                <w:webHidden/>
              </w:rPr>
              <w:instrText xml:space="preserve"> PAGEREF _Toc207789672 \h </w:instrText>
            </w:r>
            <w:r>
              <w:rPr>
                <w:noProof/>
                <w:webHidden/>
              </w:rPr>
            </w:r>
            <w:r>
              <w:rPr>
                <w:noProof/>
                <w:webHidden/>
              </w:rPr>
              <w:fldChar w:fldCharType="separate"/>
            </w:r>
            <w:r w:rsidR="00120CB4">
              <w:rPr>
                <w:noProof/>
                <w:webHidden/>
              </w:rPr>
              <w:t>8</w:t>
            </w:r>
            <w:r>
              <w:rPr>
                <w:noProof/>
                <w:webHidden/>
              </w:rPr>
              <w:fldChar w:fldCharType="end"/>
            </w:r>
          </w:hyperlink>
        </w:p>
        <w:p w14:paraId="27420590" w14:textId="66ADACA5" w:rsidR="0026243E" w:rsidRDefault="0026243E">
          <w:pPr>
            <w:pStyle w:val="TOC1"/>
            <w:rPr>
              <w:rFonts w:asciiTheme="minorHAnsi" w:eastAsiaTheme="minorEastAsia" w:hAnsiTheme="minorHAnsi" w:cstheme="minorBidi"/>
              <w:noProof/>
              <w:kern w:val="2"/>
              <w:lang w:eastAsia="en-GB"/>
              <w14:ligatures w14:val="standardContextual"/>
            </w:rPr>
          </w:pPr>
          <w:hyperlink w:anchor="_Toc207789673" w:history="1">
            <w:r w:rsidRPr="002F4287">
              <w:rPr>
                <w:rStyle w:val="Hyperlink"/>
                <w:noProof/>
              </w:rPr>
              <w:t>10.</w:t>
            </w:r>
            <w:r>
              <w:rPr>
                <w:rFonts w:asciiTheme="minorHAnsi" w:eastAsiaTheme="minorEastAsia" w:hAnsiTheme="minorHAnsi" w:cstheme="minorBidi"/>
                <w:noProof/>
                <w:kern w:val="2"/>
                <w:lang w:eastAsia="en-GB"/>
                <w14:ligatures w14:val="standardContextual"/>
              </w:rPr>
              <w:tab/>
            </w:r>
            <w:r w:rsidRPr="002F4287">
              <w:rPr>
                <w:rStyle w:val="Hyperlink"/>
                <w:noProof/>
              </w:rPr>
              <w:t>Control of CCTV System</w:t>
            </w:r>
            <w:r>
              <w:rPr>
                <w:noProof/>
                <w:webHidden/>
              </w:rPr>
              <w:tab/>
            </w:r>
            <w:r>
              <w:rPr>
                <w:noProof/>
                <w:webHidden/>
              </w:rPr>
              <w:fldChar w:fldCharType="begin"/>
            </w:r>
            <w:r>
              <w:rPr>
                <w:noProof/>
                <w:webHidden/>
              </w:rPr>
              <w:instrText xml:space="preserve"> PAGEREF _Toc207789673 \h </w:instrText>
            </w:r>
            <w:r>
              <w:rPr>
                <w:noProof/>
                <w:webHidden/>
              </w:rPr>
            </w:r>
            <w:r>
              <w:rPr>
                <w:noProof/>
                <w:webHidden/>
              </w:rPr>
              <w:fldChar w:fldCharType="separate"/>
            </w:r>
            <w:r w:rsidR="00120CB4">
              <w:rPr>
                <w:noProof/>
                <w:webHidden/>
              </w:rPr>
              <w:t>8</w:t>
            </w:r>
            <w:r>
              <w:rPr>
                <w:noProof/>
                <w:webHidden/>
              </w:rPr>
              <w:fldChar w:fldCharType="end"/>
            </w:r>
          </w:hyperlink>
        </w:p>
        <w:p w14:paraId="2ADC3663" w14:textId="3A482BCC" w:rsidR="0026243E" w:rsidRDefault="0026243E">
          <w:pPr>
            <w:pStyle w:val="TOC1"/>
            <w:rPr>
              <w:rFonts w:asciiTheme="minorHAnsi" w:eastAsiaTheme="minorEastAsia" w:hAnsiTheme="minorHAnsi" w:cstheme="minorBidi"/>
              <w:noProof/>
              <w:kern w:val="2"/>
              <w:lang w:eastAsia="en-GB"/>
              <w14:ligatures w14:val="standardContextual"/>
            </w:rPr>
          </w:pPr>
          <w:hyperlink w:anchor="_Toc207789674" w:history="1">
            <w:r w:rsidRPr="002F4287">
              <w:rPr>
                <w:rStyle w:val="Hyperlink"/>
                <w:noProof/>
                <w:lang w:val="en-US"/>
              </w:rPr>
              <w:t>11.</w:t>
            </w:r>
            <w:r>
              <w:rPr>
                <w:rFonts w:asciiTheme="minorHAnsi" w:eastAsiaTheme="minorEastAsia" w:hAnsiTheme="minorHAnsi" w:cstheme="minorBidi"/>
                <w:noProof/>
                <w:kern w:val="2"/>
                <w:lang w:eastAsia="en-GB"/>
                <w14:ligatures w14:val="standardContextual"/>
              </w:rPr>
              <w:tab/>
            </w:r>
            <w:r w:rsidRPr="002F4287">
              <w:rPr>
                <w:rStyle w:val="Hyperlink"/>
                <w:noProof/>
                <w:lang w:val="en-US"/>
              </w:rPr>
              <w:t>Location of cameras</w:t>
            </w:r>
            <w:r>
              <w:rPr>
                <w:noProof/>
                <w:webHidden/>
              </w:rPr>
              <w:tab/>
            </w:r>
            <w:r>
              <w:rPr>
                <w:noProof/>
                <w:webHidden/>
              </w:rPr>
              <w:fldChar w:fldCharType="begin"/>
            </w:r>
            <w:r>
              <w:rPr>
                <w:noProof/>
                <w:webHidden/>
              </w:rPr>
              <w:instrText xml:space="preserve"> PAGEREF _Toc207789674 \h </w:instrText>
            </w:r>
            <w:r>
              <w:rPr>
                <w:noProof/>
                <w:webHidden/>
              </w:rPr>
            </w:r>
            <w:r>
              <w:rPr>
                <w:noProof/>
                <w:webHidden/>
              </w:rPr>
              <w:fldChar w:fldCharType="separate"/>
            </w:r>
            <w:r w:rsidR="00120CB4">
              <w:rPr>
                <w:noProof/>
                <w:webHidden/>
              </w:rPr>
              <w:t>8</w:t>
            </w:r>
            <w:r>
              <w:rPr>
                <w:noProof/>
                <w:webHidden/>
              </w:rPr>
              <w:fldChar w:fldCharType="end"/>
            </w:r>
          </w:hyperlink>
        </w:p>
        <w:p w14:paraId="5D1F3BF8" w14:textId="0A5EC82B" w:rsidR="0026243E" w:rsidRDefault="0026243E">
          <w:pPr>
            <w:pStyle w:val="TOC1"/>
            <w:rPr>
              <w:rFonts w:asciiTheme="minorHAnsi" w:eastAsiaTheme="minorEastAsia" w:hAnsiTheme="minorHAnsi" w:cstheme="minorBidi"/>
              <w:noProof/>
              <w:kern w:val="2"/>
              <w:lang w:eastAsia="en-GB"/>
              <w14:ligatures w14:val="standardContextual"/>
            </w:rPr>
          </w:pPr>
          <w:hyperlink w:anchor="_Toc207789675" w:history="1">
            <w:r w:rsidRPr="002F4287">
              <w:rPr>
                <w:rStyle w:val="Hyperlink"/>
                <w:noProof/>
                <w:lang w:val="en-US"/>
              </w:rPr>
              <w:t>12.</w:t>
            </w:r>
            <w:r>
              <w:rPr>
                <w:rFonts w:asciiTheme="minorHAnsi" w:eastAsiaTheme="minorEastAsia" w:hAnsiTheme="minorHAnsi" w:cstheme="minorBidi"/>
                <w:noProof/>
                <w:kern w:val="2"/>
                <w:lang w:eastAsia="en-GB"/>
                <w14:ligatures w14:val="standardContextual"/>
              </w:rPr>
              <w:tab/>
            </w:r>
            <w:r w:rsidRPr="002F4287">
              <w:rPr>
                <w:rStyle w:val="Hyperlink"/>
                <w:noProof/>
                <w:lang w:val="en-US"/>
              </w:rPr>
              <w:t>Transparency - Notification, Signage and Awareness</w:t>
            </w:r>
            <w:r>
              <w:rPr>
                <w:noProof/>
                <w:webHidden/>
              </w:rPr>
              <w:tab/>
            </w:r>
            <w:r>
              <w:rPr>
                <w:noProof/>
                <w:webHidden/>
              </w:rPr>
              <w:fldChar w:fldCharType="begin"/>
            </w:r>
            <w:r>
              <w:rPr>
                <w:noProof/>
                <w:webHidden/>
              </w:rPr>
              <w:instrText xml:space="preserve"> PAGEREF _Toc207789675 \h </w:instrText>
            </w:r>
            <w:r>
              <w:rPr>
                <w:noProof/>
                <w:webHidden/>
              </w:rPr>
            </w:r>
            <w:r>
              <w:rPr>
                <w:noProof/>
                <w:webHidden/>
              </w:rPr>
              <w:fldChar w:fldCharType="separate"/>
            </w:r>
            <w:r w:rsidR="00120CB4">
              <w:rPr>
                <w:noProof/>
                <w:webHidden/>
              </w:rPr>
              <w:t>9</w:t>
            </w:r>
            <w:r>
              <w:rPr>
                <w:noProof/>
                <w:webHidden/>
              </w:rPr>
              <w:fldChar w:fldCharType="end"/>
            </w:r>
          </w:hyperlink>
        </w:p>
        <w:p w14:paraId="124C884A" w14:textId="21536A33" w:rsidR="0026243E" w:rsidRDefault="0026243E">
          <w:pPr>
            <w:pStyle w:val="TOC1"/>
            <w:rPr>
              <w:rFonts w:asciiTheme="minorHAnsi" w:eastAsiaTheme="minorEastAsia" w:hAnsiTheme="minorHAnsi" w:cstheme="minorBidi"/>
              <w:noProof/>
              <w:kern w:val="2"/>
              <w:lang w:eastAsia="en-GB"/>
              <w14:ligatures w14:val="standardContextual"/>
            </w:rPr>
          </w:pPr>
          <w:hyperlink w:anchor="_Toc207789676" w:history="1">
            <w:r w:rsidRPr="002F4287">
              <w:rPr>
                <w:rStyle w:val="Hyperlink"/>
                <w:noProof/>
                <w:lang w:val="en-US"/>
              </w:rPr>
              <w:t>13.</w:t>
            </w:r>
            <w:r>
              <w:rPr>
                <w:rFonts w:asciiTheme="minorHAnsi" w:eastAsiaTheme="minorEastAsia" w:hAnsiTheme="minorHAnsi" w:cstheme="minorBidi"/>
                <w:noProof/>
                <w:kern w:val="2"/>
                <w:lang w:eastAsia="en-GB"/>
                <w14:ligatures w14:val="standardContextual"/>
              </w:rPr>
              <w:tab/>
            </w:r>
            <w:r w:rsidRPr="002F4287">
              <w:rPr>
                <w:rStyle w:val="Hyperlink"/>
                <w:noProof/>
                <w:lang w:val="en-US"/>
              </w:rPr>
              <w:t>Data gathering and retention</w:t>
            </w:r>
            <w:r>
              <w:rPr>
                <w:noProof/>
                <w:webHidden/>
              </w:rPr>
              <w:tab/>
            </w:r>
            <w:r>
              <w:rPr>
                <w:noProof/>
                <w:webHidden/>
              </w:rPr>
              <w:fldChar w:fldCharType="begin"/>
            </w:r>
            <w:r>
              <w:rPr>
                <w:noProof/>
                <w:webHidden/>
              </w:rPr>
              <w:instrText xml:space="preserve"> PAGEREF _Toc207789676 \h </w:instrText>
            </w:r>
            <w:r>
              <w:rPr>
                <w:noProof/>
                <w:webHidden/>
              </w:rPr>
            </w:r>
            <w:r>
              <w:rPr>
                <w:noProof/>
                <w:webHidden/>
              </w:rPr>
              <w:fldChar w:fldCharType="separate"/>
            </w:r>
            <w:r w:rsidR="00120CB4">
              <w:rPr>
                <w:noProof/>
                <w:webHidden/>
              </w:rPr>
              <w:t>10</w:t>
            </w:r>
            <w:r>
              <w:rPr>
                <w:noProof/>
                <w:webHidden/>
              </w:rPr>
              <w:fldChar w:fldCharType="end"/>
            </w:r>
          </w:hyperlink>
        </w:p>
        <w:p w14:paraId="1D1547A4" w14:textId="50BEF64E" w:rsidR="0026243E" w:rsidRDefault="0026243E">
          <w:pPr>
            <w:pStyle w:val="TOC1"/>
            <w:rPr>
              <w:rFonts w:asciiTheme="minorHAnsi" w:eastAsiaTheme="minorEastAsia" w:hAnsiTheme="minorHAnsi" w:cstheme="minorBidi"/>
              <w:noProof/>
              <w:kern w:val="2"/>
              <w:lang w:eastAsia="en-GB"/>
              <w14:ligatures w14:val="standardContextual"/>
            </w:rPr>
          </w:pPr>
          <w:hyperlink w:anchor="_Toc207789677" w:history="1">
            <w:r w:rsidRPr="002F4287">
              <w:rPr>
                <w:rStyle w:val="Hyperlink"/>
                <w:noProof/>
                <w:lang w:val="en-US"/>
              </w:rPr>
              <w:t>14.</w:t>
            </w:r>
            <w:r>
              <w:rPr>
                <w:rFonts w:asciiTheme="minorHAnsi" w:eastAsiaTheme="minorEastAsia" w:hAnsiTheme="minorHAnsi" w:cstheme="minorBidi"/>
                <w:noProof/>
                <w:kern w:val="2"/>
                <w:lang w:eastAsia="en-GB"/>
                <w14:ligatures w14:val="standardContextual"/>
              </w:rPr>
              <w:tab/>
            </w:r>
            <w:r w:rsidRPr="002F4287">
              <w:rPr>
                <w:rStyle w:val="Hyperlink"/>
                <w:noProof/>
                <w:lang w:val="en-US"/>
              </w:rPr>
              <w:t>Access to data</w:t>
            </w:r>
            <w:r>
              <w:rPr>
                <w:noProof/>
                <w:webHidden/>
              </w:rPr>
              <w:tab/>
            </w:r>
            <w:r>
              <w:rPr>
                <w:noProof/>
                <w:webHidden/>
              </w:rPr>
              <w:fldChar w:fldCharType="begin"/>
            </w:r>
            <w:r>
              <w:rPr>
                <w:noProof/>
                <w:webHidden/>
              </w:rPr>
              <w:instrText xml:space="preserve"> PAGEREF _Toc207789677 \h </w:instrText>
            </w:r>
            <w:r>
              <w:rPr>
                <w:noProof/>
                <w:webHidden/>
              </w:rPr>
            </w:r>
            <w:r>
              <w:rPr>
                <w:noProof/>
                <w:webHidden/>
              </w:rPr>
              <w:fldChar w:fldCharType="separate"/>
            </w:r>
            <w:r w:rsidR="00120CB4">
              <w:rPr>
                <w:noProof/>
                <w:webHidden/>
              </w:rPr>
              <w:t>10</w:t>
            </w:r>
            <w:r>
              <w:rPr>
                <w:noProof/>
                <w:webHidden/>
              </w:rPr>
              <w:fldChar w:fldCharType="end"/>
            </w:r>
          </w:hyperlink>
        </w:p>
        <w:p w14:paraId="546A205D" w14:textId="032396BB" w:rsidR="0026243E" w:rsidRDefault="0026243E">
          <w:pPr>
            <w:pStyle w:val="TOC1"/>
            <w:rPr>
              <w:rFonts w:asciiTheme="minorHAnsi" w:eastAsiaTheme="minorEastAsia" w:hAnsiTheme="minorHAnsi" w:cstheme="minorBidi"/>
              <w:noProof/>
              <w:kern w:val="2"/>
              <w:lang w:eastAsia="en-GB"/>
              <w14:ligatures w14:val="standardContextual"/>
            </w:rPr>
          </w:pPr>
          <w:hyperlink w:anchor="_Toc207789678" w:history="1">
            <w:r w:rsidRPr="002F4287">
              <w:rPr>
                <w:rStyle w:val="Hyperlink"/>
                <w:noProof/>
                <w:lang w:val="en-US"/>
              </w:rPr>
              <w:t>15.</w:t>
            </w:r>
            <w:r>
              <w:rPr>
                <w:rFonts w:asciiTheme="minorHAnsi" w:eastAsiaTheme="minorEastAsia" w:hAnsiTheme="minorHAnsi" w:cstheme="minorBidi"/>
                <w:noProof/>
                <w:kern w:val="2"/>
                <w:lang w:eastAsia="en-GB"/>
                <w14:ligatures w14:val="standardContextual"/>
              </w:rPr>
              <w:tab/>
            </w:r>
            <w:r w:rsidRPr="002F4287">
              <w:rPr>
                <w:rStyle w:val="Hyperlink"/>
                <w:noProof/>
                <w:lang w:val="en-US"/>
              </w:rPr>
              <w:t>Responsibilities</w:t>
            </w:r>
            <w:r>
              <w:rPr>
                <w:noProof/>
                <w:webHidden/>
              </w:rPr>
              <w:tab/>
            </w:r>
            <w:r>
              <w:rPr>
                <w:noProof/>
                <w:webHidden/>
              </w:rPr>
              <w:fldChar w:fldCharType="begin"/>
            </w:r>
            <w:r>
              <w:rPr>
                <w:noProof/>
                <w:webHidden/>
              </w:rPr>
              <w:instrText xml:space="preserve"> PAGEREF _Toc207789678 \h </w:instrText>
            </w:r>
            <w:r>
              <w:rPr>
                <w:noProof/>
                <w:webHidden/>
              </w:rPr>
            </w:r>
            <w:r>
              <w:rPr>
                <w:noProof/>
                <w:webHidden/>
              </w:rPr>
              <w:fldChar w:fldCharType="separate"/>
            </w:r>
            <w:r w:rsidR="00120CB4">
              <w:rPr>
                <w:noProof/>
                <w:webHidden/>
              </w:rPr>
              <w:t>11</w:t>
            </w:r>
            <w:r>
              <w:rPr>
                <w:noProof/>
                <w:webHidden/>
              </w:rPr>
              <w:fldChar w:fldCharType="end"/>
            </w:r>
          </w:hyperlink>
        </w:p>
        <w:p w14:paraId="06687C0F" w14:textId="2A8E0E83" w:rsidR="0026243E" w:rsidRDefault="0026243E">
          <w:pPr>
            <w:pStyle w:val="TOC2"/>
            <w:tabs>
              <w:tab w:val="right" w:leader="dot" w:pos="10762"/>
            </w:tabs>
            <w:rPr>
              <w:rFonts w:asciiTheme="minorHAnsi" w:eastAsiaTheme="minorEastAsia" w:hAnsiTheme="minorHAnsi" w:cstheme="minorBidi"/>
              <w:noProof/>
              <w:kern w:val="2"/>
              <w:lang w:eastAsia="en-GB"/>
              <w14:ligatures w14:val="standardContextual"/>
            </w:rPr>
          </w:pPr>
          <w:hyperlink w:anchor="_Toc207789679" w:history="1">
            <w:r w:rsidRPr="002F4287">
              <w:rPr>
                <w:rStyle w:val="Hyperlink"/>
                <w:noProof/>
                <w:lang w:val="en-US"/>
              </w:rPr>
              <w:t>Councilors and employees</w:t>
            </w:r>
            <w:r>
              <w:rPr>
                <w:noProof/>
                <w:webHidden/>
              </w:rPr>
              <w:tab/>
            </w:r>
            <w:r>
              <w:rPr>
                <w:noProof/>
                <w:webHidden/>
              </w:rPr>
              <w:fldChar w:fldCharType="begin"/>
            </w:r>
            <w:r>
              <w:rPr>
                <w:noProof/>
                <w:webHidden/>
              </w:rPr>
              <w:instrText xml:space="preserve"> PAGEREF _Toc207789679 \h </w:instrText>
            </w:r>
            <w:r>
              <w:rPr>
                <w:noProof/>
                <w:webHidden/>
              </w:rPr>
            </w:r>
            <w:r>
              <w:rPr>
                <w:noProof/>
                <w:webHidden/>
              </w:rPr>
              <w:fldChar w:fldCharType="separate"/>
            </w:r>
            <w:r w:rsidR="00120CB4">
              <w:rPr>
                <w:noProof/>
                <w:webHidden/>
              </w:rPr>
              <w:t>11</w:t>
            </w:r>
            <w:r>
              <w:rPr>
                <w:noProof/>
                <w:webHidden/>
              </w:rPr>
              <w:fldChar w:fldCharType="end"/>
            </w:r>
          </w:hyperlink>
        </w:p>
        <w:p w14:paraId="716C10FB" w14:textId="0019AC0E" w:rsidR="0026243E" w:rsidRDefault="0026243E">
          <w:pPr>
            <w:pStyle w:val="TOC2"/>
            <w:tabs>
              <w:tab w:val="right" w:leader="dot" w:pos="10762"/>
            </w:tabs>
            <w:rPr>
              <w:rFonts w:asciiTheme="minorHAnsi" w:eastAsiaTheme="minorEastAsia" w:hAnsiTheme="minorHAnsi" w:cstheme="minorBidi"/>
              <w:noProof/>
              <w:kern w:val="2"/>
              <w:lang w:eastAsia="en-GB"/>
              <w14:ligatures w14:val="standardContextual"/>
            </w:rPr>
          </w:pPr>
          <w:hyperlink w:anchor="_Toc207789680" w:history="1">
            <w:r w:rsidRPr="002F4287">
              <w:rPr>
                <w:rStyle w:val="Hyperlink"/>
                <w:noProof/>
                <w:lang w:val="en-US"/>
              </w:rPr>
              <w:t>Contractors</w:t>
            </w:r>
            <w:r>
              <w:rPr>
                <w:noProof/>
                <w:webHidden/>
              </w:rPr>
              <w:tab/>
            </w:r>
            <w:r>
              <w:rPr>
                <w:noProof/>
                <w:webHidden/>
              </w:rPr>
              <w:fldChar w:fldCharType="begin"/>
            </w:r>
            <w:r>
              <w:rPr>
                <w:noProof/>
                <w:webHidden/>
              </w:rPr>
              <w:instrText xml:space="preserve"> PAGEREF _Toc207789680 \h </w:instrText>
            </w:r>
            <w:r>
              <w:rPr>
                <w:noProof/>
                <w:webHidden/>
              </w:rPr>
            </w:r>
            <w:r>
              <w:rPr>
                <w:noProof/>
                <w:webHidden/>
              </w:rPr>
              <w:fldChar w:fldCharType="separate"/>
            </w:r>
            <w:r w:rsidR="00120CB4">
              <w:rPr>
                <w:noProof/>
                <w:webHidden/>
              </w:rPr>
              <w:t>11</w:t>
            </w:r>
            <w:r>
              <w:rPr>
                <w:noProof/>
                <w:webHidden/>
              </w:rPr>
              <w:fldChar w:fldCharType="end"/>
            </w:r>
          </w:hyperlink>
        </w:p>
        <w:p w14:paraId="59D45C9A" w14:textId="7F404EC9" w:rsidR="0026243E" w:rsidRDefault="0026243E">
          <w:pPr>
            <w:pStyle w:val="TOC1"/>
            <w:rPr>
              <w:rFonts w:asciiTheme="minorHAnsi" w:eastAsiaTheme="minorEastAsia" w:hAnsiTheme="minorHAnsi" w:cstheme="minorBidi"/>
              <w:noProof/>
              <w:kern w:val="2"/>
              <w:lang w:eastAsia="en-GB"/>
              <w14:ligatures w14:val="standardContextual"/>
            </w:rPr>
          </w:pPr>
          <w:hyperlink w:anchor="_Toc207789681" w:history="1">
            <w:r w:rsidRPr="002F4287">
              <w:rPr>
                <w:rStyle w:val="Hyperlink"/>
                <w:noProof/>
                <w:lang w:val="en-US"/>
              </w:rPr>
              <w:t>16.</w:t>
            </w:r>
            <w:r>
              <w:rPr>
                <w:rFonts w:asciiTheme="minorHAnsi" w:eastAsiaTheme="minorEastAsia" w:hAnsiTheme="minorHAnsi" w:cstheme="minorBidi"/>
                <w:noProof/>
                <w:kern w:val="2"/>
                <w:lang w:eastAsia="en-GB"/>
                <w14:ligatures w14:val="standardContextual"/>
              </w:rPr>
              <w:tab/>
            </w:r>
            <w:r w:rsidRPr="002F4287">
              <w:rPr>
                <w:rStyle w:val="Hyperlink"/>
                <w:noProof/>
                <w:lang w:val="en-US"/>
              </w:rPr>
              <w:t>Implementation and Review</w:t>
            </w:r>
            <w:r>
              <w:rPr>
                <w:noProof/>
                <w:webHidden/>
              </w:rPr>
              <w:tab/>
            </w:r>
            <w:r>
              <w:rPr>
                <w:noProof/>
                <w:webHidden/>
              </w:rPr>
              <w:fldChar w:fldCharType="begin"/>
            </w:r>
            <w:r>
              <w:rPr>
                <w:noProof/>
                <w:webHidden/>
              </w:rPr>
              <w:instrText xml:space="preserve"> PAGEREF _Toc207789681 \h </w:instrText>
            </w:r>
            <w:r>
              <w:rPr>
                <w:noProof/>
                <w:webHidden/>
              </w:rPr>
            </w:r>
            <w:r>
              <w:rPr>
                <w:noProof/>
                <w:webHidden/>
              </w:rPr>
              <w:fldChar w:fldCharType="separate"/>
            </w:r>
            <w:r w:rsidR="00120CB4">
              <w:rPr>
                <w:noProof/>
                <w:webHidden/>
              </w:rPr>
              <w:t>11</w:t>
            </w:r>
            <w:r>
              <w:rPr>
                <w:noProof/>
                <w:webHidden/>
              </w:rPr>
              <w:fldChar w:fldCharType="end"/>
            </w:r>
          </w:hyperlink>
        </w:p>
        <w:p w14:paraId="74FB8B9C" w14:textId="42F15DAE" w:rsidR="0025552E" w:rsidRPr="00FE47B5" w:rsidRDefault="0025552E">
          <w:pPr>
            <w:rPr>
              <w:sz w:val="22"/>
              <w:szCs w:val="22"/>
            </w:rPr>
          </w:pPr>
          <w:r w:rsidRPr="007B5FDB">
            <w:rPr>
              <w:b/>
              <w:bCs/>
              <w:noProof/>
            </w:rPr>
            <w:fldChar w:fldCharType="end"/>
          </w:r>
        </w:p>
      </w:sdtContent>
    </w:sdt>
    <w:tbl>
      <w:tblPr>
        <w:tblStyle w:val="TableGrid"/>
        <w:tblW w:w="11023"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21"/>
        <w:gridCol w:w="7088"/>
        <w:gridCol w:w="1417"/>
      </w:tblGrid>
      <w:tr w:rsidR="007B5FDB" w:rsidRPr="005174D3" w14:paraId="4FA9DBC8" w14:textId="77777777">
        <w:tc>
          <w:tcPr>
            <w:tcW w:w="1097" w:type="dxa"/>
            <w:shd w:val="clear" w:color="auto" w:fill="FBE4D5"/>
          </w:tcPr>
          <w:p w14:paraId="7127E6D7" w14:textId="77777777" w:rsidR="007B5FDB" w:rsidRPr="005174D3" w:rsidRDefault="007B5FDB">
            <w:pPr>
              <w:rPr>
                <w:b/>
                <w:bCs/>
                <w:color w:val="000000" w:themeColor="text1"/>
              </w:rPr>
            </w:pPr>
            <w:r w:rsidRPr="005174D3">
              <w:rPr>
                <w:b/>
                <w:bCs/>
                <w:color w:val="000000" w:themeColor="text1"/>
              </w:rPr>
              <w:t>Version</w:t>
            </w:r>
          </w:p>
        </w:tc>
        <w:tc>
          <w:tcPr>
            <w:tcW w:w="1421" w:type="dxa"/>
            <w:shd w:val="clear" w:color="auto" w:fill="FBE4D5"/>
          </w:tcPr>
          <w:p w14:paraId="22CFBA06" w14:textId="77777777" w:rsidR="007B5FDB" w:rsidRPr="005174D3" w:rsidRDefault="007B5FDB">
            <w:pPr>
              <w:rPr>
                <w:b/>
                <w:bCs/>
                <w:color w:val="000000" w:themeColor="text1"/>
              </w:rPr>
            </w:pPr>
            <w:r w:rsidRPr="005174D3">
              <w:rPr>
                <w:b/>
                <w:bCs/>
                <w:color w:val="000000" w:themeColor="text1"/>
              </w:rPr>
              <w:t>Date</w:t>
            </w:r>
          </w:p>
        </w:tc>
        <w:tc>
          <w:tcPr>
            <w:tcW w:w="7088" w:type="dxa"/>
            <w:shd w:val="clear" w:color="auto" w:fill="FBE4D5"/>
          </w:tcPr>
          <w:p w14:paraId="16202BA9" w14:textId="77777777" w:rsidR="007B5FDB" w:rsidRPr="005174D3" w:rsidRDefault="007B5FDB">
            <w:pPr>
              <w:rPr>
                <w:b/>
                <w:bCs/>
                <w:color w:val="000000" w:themeColor="text1"/>
              </w:rPr>
            </w:pPr>
            <w:r w:rsidRPr="005174D3">
              <w:rPr>
                <w:b/>
                <w:bCs/>
                <w:color w:val="000000" w:themeColor="text1"/>
              </w:rPr>
              <w:t>S</w:t>
            </w:r>
            <w:r>
              <w:rPr>
                <w:b/>
                <w:bCs/>
                <w:color w:val="000000" w:themeColor="text1"/>
              </w:rPr>
              <w:t>ummary of</w:t>
            </w:r>
            <w:r w:rsidRPr="005174D3">
              <w:rPr>
                <w:b/>
                <w:bCs/>
                <w:color w:val="000000" w:themeColor="text1"/>
              </w:rPr>
              <w:t xml:space="preserve"> changes</w:t>
            </w:r>
          </w:p>
        </w:tc>
        <w:tc>
          <w:tcPr>
            <w:tcW w:w="1417" w:type="dxa"/>
            <w:shd w:val="clear" w:color="auto" w:fill="FBE4D5"/>
          </w:tcPr>
          <w:p w14:paraId="6B379DB3" w14:textId="77777777" w:rsidR="007B5FDB" w:rsidRPr="005174D3" w:rsidRDefault="007B5FDB">
            <w:pPr>
              <w:rPr>
                <w:b/>
                <w:bCs/>
                <w:color w:val="000000" w:themeColor="text1"/>
              </w:rPr>
            </w:pPr>
            <w:r w:rsidRPr="005174D3">
              <w:rPr>
                <w:b/>
                <w:bCs/>
                <w:color w:val="000000" w:themeColor="text1"/>
              </w:rPr>
              <w:t>Author</w:t>
            </w:r>
          </w:p>
        </w:tc>
      </w:tr>
      <w:tr w:rsidR="00C735BB" w:rsidRPr="005174D3" w14:paraId="5AAD718E" w14:textId="77777777">
        <w:tc>
          <w:tcPr>
            <w:tcW w:w="1097" w:type="dxa"/>
          </w:tcPr>
          <w:p w14:paraId="426155F5" w14:textId="4789E58B" w:rsidR="00C735BB" w:rsidRPr="005174D3" w:rsidRDefault="00C735BB" w:rsidP="00C735BB">
            <w:pPr>
              <w:rPr>
                <w:color w:val="000000" w:themeColor="text1"/>
              </w:rPr>
            </w:pPr>
            <w:r w:rsidRPr="005174D3">
              <w:rPr>
                <w:color w:val="000000" w:themeColor="text1"/>
              </w:rPr>
              <w:t>V1.0</w:t>
            </w:r>
          </w:p>
        </w:tc>
        <w:tc>
          <w:tcPr>
            <w:tcW w:w="1421" w:type="dxa"/>
          </w:tcPr>
          <w:p w14:paraId="2B2B6ABA" w14:textId="1037D320" w:rsidR="00C735BB" w:rsidRPr="005174D3" w:rsidRDefault="00C735BB" w:rsidP="00C735BB">
            <w:pPr>
              <w:rPr>
                <w:color w:val="000000" w:themeColor="text1"/>
              </w:rPr>
            </w:pPr>
            <w:r>
              <w:rPr>
                <w:color w:val="000000" w:themeColor="text1"/>
              </w:rPr>
              <w:t>June 2019</w:t>
            </w:r>
          </w:p>
        </w:tc>
        <w:tc>
          <w:tcPr>
            <w:tcW w:w="7088" w:type="dxa"/>
          </w:tcPr>
          <w:p w14:paraId="3BAA296D" w14:textId="48AB2CFE" w:rsidR="00C735BB" w:rsidRPr="005174D3" w:rsidRDefault="00C735BB" w:rsidP="00C735BB">
            <w:pPr>
              <w:rPr>
                <w:color w:val="000000" w:themeColor="text1"/>
              </w:rPr>
            </w:pPr>
            <w:r w:rsidRPr="005174D3">
              <w:rPr>
                <w:color w:val="000000" w:themeColor="text1"/>
              </w:rPr>
              <w:t>Initial</w:t>
            </w:r>
          </w:p>
        </w:tc>
        <w:tc>
          <w:tcPr>
            <w:tcW w:w="1417" w:type="dxa"/>
          </w:tcPr>
          <w:p w14:paraId="0A041BDC" w14:textId="69E9F938" w:rsidR="00C735BB" w:rsidRPr="005174D3" w:rsidRDefault="00C735BB" w:rsidP="00C735BB">
            <w:pPr>
              <w:rPr>
                <w:color w:val="000000" w:themeColor="text1"/>
              </w:rPr>
            </w:pPr>
            <w:r w:rsidRPr="005174D3">
              <w:rPr>
                <w:color w:val="000000" w:themeColor="text1"/>
              </w:rPr>
              <w:t>One West</w:t>
            </w:r>
          </w:p>
        </w:tc>
      </w:tr>
      <w:tr w:rsidR="00C735BB" w:rsidRPr="005174D3" w14:paraId="6E0A5679" w14:textId="77777777">
        <w:tc>
          <w:tcPr>
            <w:tcW w:w="1097" w:type="dxa"/>
          </w:tcPr>
          <w:p w14:paraId="4AEA3BFD" w14:textId="500AB73A" w:rsidR="00C735BB" w:rsidRPr="005174D3" w:rsidRDefault="00C735BB" w:rsidP="00C735BB">
            <w:pPr>
              <w:rPr>
                <w:color w:val="000000" w:themeColor="text1"/>
              </w:rPr>
            </w:pPr>
            <w:r>
              <w:rPr>
                <w:color w:val="000000" w:themeColor="text1"/>
              </w:rPr>
              <w:t>V1.1</w:t>
            </w:r>
          </w:p>
        </w:tc>
        <w:tc>
          <w:tcPr>
            <w:tcW w:w="1421" w:type="dxa"/>
          </w:tcPr>
          <w:p w14:paraId="170C25DD" w14:textId="46241CC3" w:rsidR="00C735BB" w:rsidRDefault="00C735BB" w:rsidP="00C735BB">
            <w:pPr>
              <w:rPr>
                <w:color w:val="000000" w:themeColor="text1"/>
              </w:rPr>
            </w:pPr>
            <w:r>
              <w:rPr>
                <w:color w:val="000000" w:themeColor="text1"/>
              </w:rPr>
              <w:t>Dec 2022</w:t>
            </w:r>
          </w:p>
        </w:tc>
        <w:tc>
          <w:tcPr>
            <w:tcW w:w="7088" w:type="dxa"/>
          </w:tcPr>
          <w:p w14:paraId="481557AA" w14:textId="727045DF" w:rsidR="00C735BB" w:rsidRPr="005174D3" w:rsidRDefault="00C735BB" w:rsidP="00C735BB">
            <w:pPr>
              <w:rPr>
                <w:color w:val="000000" w:themeColor="text1"/>
              </w:rPr>
            </w:pPr>
            <w:r>
              <w:rPr>
                <w:color w:val="000000" w:themeColor="text1"/>
              </w:rPr>
              <w:t>Refresh</w:t>
            </w:r>
          </w:p>
        </w:tc>
        <w:tc>
          <w:tcPr>
            <w:tcW w:w="1417" w:type="dxa"/>
          </w:tcPr>
          <w:p w14:paraId="75D1006D" w14:textId="58355E77" w:rsidR="00C735BB" w:rsidRPr="005174D3" w:rsidRDefault="00C735BB" w:rsidP="00C735BB">
            <w:pPr>
              <w:rPr>
                <w:color w:val="000000" w:themeColor="text1"/>
              </w:rPr>
            </w:pPr>
            <w:r>
              <w:rPr>
                <w:color w:val="000000" w:themeColor="text1"/>
              </w:rPr>
              <w:t>One West</w:t>
            </w:r>
          </w:p>
        </w:tc>
      </w:tr>
      <w:tr w:rsidR="00C735BB" w:rsidRPr="005174D3" w14:paraId="412A9A27" w14:textId="77777777">
        <w:tc>
          <w:tcPr>
            <w:tcW w:w="1097" w:type="dxa"/>
          </w:tcPr>
          <w:p w14:paraId="1DA449FC" w14:textId="1275EF26" w:rsidR="00C735BB" w:rsidRPr="005174D3" w:rsidRDefault="00C735BB" w:rsidP="00C735BB">
            <w:pPr>
              <w:rPr>
                <w:color w:val="000000" w:themeColor="text1"/>
              </w:rPr>
            </w:pPr>
            <w:r>
              <w:rPr>
                <w:color w:val="000000" w:themeColor="text1"/>
              </w:rPr>
              <w:t>V2.0</w:t>
            </w:r>
          </w:p>
        </w:tc>
        <w:tc>
          <w:tcPr>
            <w:tcW w:w="1421" w:type="dxa"/>
          </w:tcPr>
          <w:p w14:paraId="42B6FCEC" w14:textId="51643834" w:rsidR="00C735BB" w:rsidRPr="005174D3" w:rsidRDefault="00C735BB" w:rsidP="00C735BB">
            <w:pPr>
              <w:rPr>
                <w:color w:val="000000" w:themeColor="text1"/>
              </w:rPr>
            </w:pPr>
            <w:r>
              <w:rPr>
                <w:color w:val="000000" w:themeColor="text1"/>
              </w:rPr>
              <w:t>Aug 2023</w:t>
            </w:r>
          </w:p>
        </w:tc>
        <w:tc>
          <w:tcPr>
            <w:tcW w:w="7088" w:type="dxa"/>
          </w:tcPr>
          <w:p w14:paraId="0111C24E" w14:textId="0CCD13F6" w:rsidR="00C735BB" w:rsidRPr="005174D3" w:rsidRDefault="00C735BB" w:rsidP="00C735BB">
            <w:pPr>
              <w:rPr>
                <w:color w:val="000000" w:themeColor="text1"/>
              </w:rPr>
            </w:pPr>
            <w:r>
              <w:rPr>
                <w:color w:val="000000" w:themeColor="text1"/>
              </w:rPr>
              <w:t>S</w:t>
            </w:r>
            <w:r w:rsidRPr="002A7AFC">
              <w:rPr>
                <w:color w:val="000000" w:themeColor="text1"/>
              </w:rPr>
              <w:t xml:space="preserve">chool and </w:t>
            </w:r>
            <w:r>
              <w:rPr>
                <w:color w:val="000000" w:themeColor="text1"/>
              </w:rPr>
              <w:t>T</w:t>
            </w:r>
            <w:r w:rsidRPr="002A7AFC">
              <w:rPr>
                <w:color w:val="000000" w:themeColor="text1"/>
              </w:rPr>
              <w:t xml:space="preserve">own </w:t>
            </w:r>
            <w:r>
              <w:rPr>
                <w:color w:val="000000" w:themeColor="text1"/>
              </w:rPr>
              <w:t>C</w:t>
            </w:r>
            <w:r w:rsidRPr="002A7AFC">
              <w:rPr>
                <w:color w:val="000000" w:themeColor="text1"/>
              </w:rPr>
              <w:t>ouncil</w:t>
            </w:r>
            <w:r>
              <w:rPr>
                <w:color w:val="000000" w:themeColor="text1"/>
              </w:rPr>
              <w:t xml:space="preserve"> </w:t>
            </w:r>
            <w:r w:rsidRPr="002A7AFC">
              <w:rPr>
                <w:color w:val="000000" w:themeColor="text1"/>
              </w:rPr>
              <w:t>CCTV policies</w:t>
            </w:r>
            <w:r>
              <w:rPr>
                <w:color w:val="000000" w:themeColor="text1"/>
              </w:rPr>
              <w:t xml:space="preserve"> consolidated</w:t>
            </w:r>
          </w:p>
        </w:tc>
        <w:tc>
          <w:tcPr>
            <w:tcW w:w="1417" w:type="dxa"/>
          </w:tcPr>
          <w:p w14:paraId="2157D246" w14:textId="32837B84" w:rsidR="00C735BB" w:rsidRPr="005174D3" w:rsidRDefault="00C735BB" w:rsidP="00C735BB">
            <w:pPr>
              <w:rPr>
                <w:color w:val="000000" w:themeColor="text1"/>
              </w:rPr>
            </w:pPr>
            <w:r>
              <w:rPr>
                <w:color w:val="000000" w:themeColor="text1"/>
              </w:rPr>
              <w:t>One West</w:t>
            </w:r>
          </w:p>
        </w:tc>
      </w:tr>
      <w:tr w:rsidR="00C735BB" w:rsidRPr="005174D3" w14:paraId="76DA7148" w14:textId="77777777">
        <w:tc>
          <w:tcPr>
            <w:tcW w:w="1097" w:type="dxa"/>
          </w:tcPr>
          <w:p w14:paraId="4A8CA6AA" w14:textId="792644CD" w:rsidR="00C735BB" w:rsidRDefault="00C735BB" w:rsidP="00C735BB">
            <w:pPr>
              <w:rPr>
                <w:color w:val="000000" w:themeColor="text1"/>
              </w:rPr>
            </w:pPr>
            <w:r>
              <w:rPr>
                <w:color w:val="000000" w:themeColor="text1"/>
              </w:rPr>
              <w:t>V2.1</w:t>
            </w:r>
          </w:p>
        </w:tc>
        <w:tc>
          <w:tcPr>
            <w:tcW w:w="1421" w:type="dxa"/>
          </w:tcPr>
          <w:p w14:paraId="10E2A99E" w14:textId="4C2A621C" w:rsidR="00C735BB" w:rsidRDefault="00C735BB" w:rsidP="00C735BB">
            <w:pPr>
              <w:rPr>
                <w:color w:val="000000" w:themeColor="text1"/>
              </w:rPr>
            </w:pPr>
            <w:r>
              <w:rPr>
                <w:color w:val="000000" w:themeColor="text1"/>
              </w:rPr>
              <w:t>Oct 2023</w:t>
            </w:r>
          </w:p>
        </w:tc>
        <w:tc>
          <w:tcPr>
            <w:tcW w:w="7088" w:type="dxa"/>
          </w:tcPr>
          <w:p w14:paraId="6291CE6A" w14:textId="1102ACE8" w:rsidR="00C735BB" w:rsidRDefault="00C735BB" w:rsidP="00C735BB">
            <w:pPr>
              <w:rPr>
                <w:color w:val="000000" w:themeColor="text1"/>
              </w:rPr>
            </w:pPr>
            <w:r>
              <w:rPr>
                <w:color w:val="000000" w:themeColor="text1"/>
              </w:rPr>
              <w:t>Formatting changes</w:t>
            </w:r>
          </w:p>
        </w:tc>
        <w:tc>
          <w:tcPr>
            <w:tcW w:w="1417" w:type="dxa"/>
          </w:tcPr>
          <w:p w14:paraId="0EA8A54F" w14:textId="2EB006DD" w:rsidR="00C735BB" w:rsidRDefault="00C735BB" w:rsidP="00C735BB">
            <w:pPr>
              <w:rPr>
                <w:color w:val="000000" w:themeColor="text1"/>
              </w:rPr>
            </w:pPr>
            <w:r>
              <w:rPr>
                <w:color w:val="000000" w:themeColor="text1"/>
              </w:rPr>
              <w:t>One West</w:t>
            </w:r>
          </w:p>
        </w:tc>
      </w:tr>
      <w:tr w:rsidR="00C735BB" w:rsidRPr="005174D3" w14:paraId="34CBE65F" w14:textId="77777777">
        <w:tc>
          <w:tcPr>
            <w:tcW w:w="1097" w:type="dxa"/>
          </w:tcPr>
          <w:p w14:paraId="5AFBBCE6" w14:textId="0D5199CA" w:rsidR="00C735BB" w:rsidRDefault="00C735BB" w:rsidP="00C735BB">
            <w:pPr>
              <w:rPr>
                <w:color w:val="000000" w:themeColor="text1"/>
              </w:rPr>
            </w:pPr>
            <w:r>
              <w:rPr>
                <w:color w:val="000000" w:themeColor="text1"/>
              </w:rPr>
              <w:t>V3.0</w:t>
            </w:r>
          </w:p>
        </w:tc>
        <w:tc>
          <w:tcPr>
            <w:tcW w:w="1421" w:type="dxa"/>
          </w:tcPr>
          <w:p w14:paraId="068A9D53" w14:textId="0E85949B" w:rsidR="00C735BB" w:rsidRDefault="00C735BB" w:rsidP="00C735BB">
            <w:pPr>
              <w:rPr>
                <w:color w:val="000000" w:themeColor="text1"/>
              </w:rPr>
            </w:pPr>
            <w:r>
              <w:rPr>
                <w:color w:val="000000" w:themeColor="text1"/>
              </w:rPr>
              <w:t>Sep 2025</w:t>
            </w:r>
          </w:p>
        </w:tc>
        <w:tc>
          <w:tcPr>
            <w:tcW w:w="7088" w:type="dxa"/>
          </w:tcPr>
          <w:p w14:paraId="0EC21D7F" w14:textId="35A2B6F5" w:rsidR="00C735BB" w:rsidRDefault="00C735BB" w:rsidP="00C735BB">
            <w:pPr>
              <w:rPr>
                <w:color w:val="000000" w:themeColor="text1"/>
              </w:rPr>
            </w:pPr>
            <w:r>
              <w:rPr>
                <w:color w:val="000000" w:themeColor="text1"/>
              </w:rPr>
              <w:t>School and Town Council CCTV policies separated</w:t>
            </w:r>
          </w:p>
        </w:tc>
        <w:tc>
          <w:tcPr>
            <w:tcW w:w="1417" w:type="dxa"/>
          </w:tcPr>
          <w:p w14:paraId="47F24849" w14:textId="3E5194C5" w:rsidR="00C735BB" w:rsidRDefault="00C735BB" w:rsidP="00C735BB">
            <w:pPr>
              <w:rPr>
                <w:color w:val="000000" w:themeColor="text1"/>
              </w:rPr>
            </w:pPr>
            <w:r>
              <w:rPr>
                <w:color w:val="000000" w:themeColor="text1"/>
              </w:rPr>
              <w:t>One West</w:t>
            </w:r>
          </w:p>
        </w:tc>
      </w:tr>
    </w:tbl>
    <w:p w14:paraId="1A689D87" w14:textId="1F925E55" w:rsidR="002772E5" w:rsidRDefault="002772E5" w:rsidP="007B5FDB">
      <w:pPr>
        <w:spacing w:after="0" w:line="240" w:lineRule="auto"/>
        <w:rPr>
          <w:rFonts w:eastAsiaTheme="minorEastAsia"/>
          <w:b/>
          <w:sz w:val="22"/>
          <w:szCs w:val="22"/>
        </w:rPr>
      </w:pPr>
    </w:p>
    <w:p w14:paraId="465C8545" w14:textId="4D39A51D" w:rsidR="002772E5" w:rsidRDefault="00AC274E">
      <w:pPr>
        <w:rPr>
          <w:rFonts w:eastAsiaTheme="minorEastAsia"/>
          <w:b/>
          <w:sz w:val="22"/>
          <w:szCs w:val="22"/>
        </w:rPr>
      </w:pPr>
      <w:r w:rsidRPr="00C0519D">
        <w:rPr>
          <w:b/>
          <w:bCs/>
          <w:noProof/>
          <w:sz w:val="20"/>
        </w:rPr>
        <w:lastRenderedPageBreak/>
        <mc:AlternateContent>
          <mc:Choice Requires="wps">
            <w:drawing>
              <wp:anchor distT="45720" distB="45720" distL="114300" distR="114300" simplePos="0" relativeHeight="251658240" behindDoc="0" locked="0" layoutInCell="1" allowOverlap="1" wp14:anchorId="5B0BA8BB" wp14:editId="690C6591">
                <wp:simplePos x="0" y="0"/>
                <wp:positionH relativeFrom="column">
                  <wp:posOffset>202565</wp:posOffset>
                </wp:positionH>
                <wp:positionV relativeFrom="paragraph">
                  <wp:posOffset>67310</wp:posOffset>
                </wp:positionV>
                <wp:extent cx="6410325" cy="876173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876173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2117ED" w14:textId="77777777" w:rsidR="002772E5" w:rsidRPr="003B71C1" w:rsidRDefault="002772E5" w:rsidP="002772E5">
                            <w:pPr>
                              <w:pStyle w:val="BodyText"/>
                              <w:jc w:val="center"/>
                              <w:rPr>
                                <w:b/>
                                <w:bCs/>
                                <w:sz w:val="28"/>
                                <w:szCs w:val="28"/>
                              </w:rPr>
                            </w:pPr>
                            <w:r w:rsidRPr="003B71C1">
                              <w:rPr>
                                <w:b/>
                                <w:bCs/>
                                <w:sz w:val="28"/>
                                <w:szCs w:val="28"/>
                              </w:rPr>
                              <w:t>***Using this Template***</w:t>
                            </w:r>
                          </w:p>
                          <w:p w14:paraId="679FAD3F" w14:textId="1F3B6E4B" w:rsidR="002772E5" w:rsidRPr="009A6D7D" w:rsidRDefault="00196918" w:rsidP="002772E5">
                            <w:pPr>
                              <w:rPr>
                                <w:b/>
                                <w:bCs/>
                              </w:rPr>
                            </w:pPr>
                            <w:r>
                              <w:rPr>
                                <w:b/>
                                <w:bCs/>
                              </w:rPr>
                              <w:t>Guidance</w:t>
                            </w:r>
                          </w:p>
                          <w:p w14:paraId="73C63508" w14:textId="31C171BE" w:rsidR="002772E5" w:rsidRDefault="002772E5" w:rsidP="002772E5">
                            <w:r w:rsidRPr="001B3560">
                              <w:t xml:space="preserve">This </w:t>
                            </w:r>
                            <w:r>
                              <w:t>template is</w:t>
                            </w:r>
                            <w:r w:rsidRPr="001B3560">
                              <w:t xml:space="preserve"> for</w:t>
                            </w:r>
                            <w:r>
                              <w:t xml:space="preserve"> </w:t>
                            </w:r>
                            <w:r w:rsidR="000A67E7">
                              <w:t xml:space="preserve">council </w:t>
                            </w:r>
                            <w:r>
                              <w:t xml:space="preserve">to complete a policy covering the operation of their CCTV system. Writing a CCTV policy and publishing it on </w:t>
                            </w:r>
                            <w:r w:rsidR="000A67E7">
                              <w:t xml:space="preserve">the council’s </w:t>
                            </w:r>
                            <w:r>
                              <w:t>Internet pages will support the principles of openness and transparency.</w:t>
                            </w:r>
                          </w:p>
                          <w:p w14:paraId="15ED6A5F" w14:textId="7FED2F7D" w:rsidR="002772E5" w:rsidRDefault="002772E5" w:rsidP="002772E5">
                            <w:r>
                              <w:t xml:space="preserve">CCTV is often used as generic term that may include use of related technology, such as </w:t>
                            </w:r>
                            <w:r w:rsidR="0066096B">
                              <w:t xml:space="preserve">ANPR or BWV </w:t>
                            </w:r>
                            <w:r>
                              <w:t>as well as what is usually considered as CCTV.</w:t>
                            </w:r>
                          </w:p>
                          <w:p w14:paraId="501678BB" w14:textId="4943CA6B" w:rsidR="002772E5" w:rsidRPr="009149B8" w:rsidRDefault="002772E5" w:rsidP="002772E5">
                            <w:r>
                              <w:t>Crucially</w:t>
                            </w:r>
                            <w:r w:rsidR="00196918">
                              <w:t>,</w:t>
                            </w:r>
                            <w:r>
                              <w:t xml:space="preserve"> you should have or are about to complete a Data Protection Impact Assessment (DPIA) for your CCTV. The outcome of that DPIA may inform your CCTV policy. Importantly a DPIA CCTV should be completed when:</w:t>
                            </w:r>
                          </w:p>
                          <w:p w14:paraId="09227CF2" w14:textId="77777777" w:rsidR="002772E5" w:rsidRDefault="002772E5" w:rsidP="002772E5">
                            <w:pPr>
                              <w:pStyle w:val="ListParagraph"/>
                              <w:numPr>
                                <w:ilvl w:val="0"/>
                                <w:numId w:val="19"/>
                              </w:numPr>
                            </w:pPr>
                            <w:r w:rsidRPr="008F2405">
                              <w:t xml:space="preserve">CCTV is </w:t>
                            </w:r>
                            <w:r>
                              <w:t>being considered.</w:t>
                            </w:r>
                          </w:p>
                          <w:p w14:paraId="0B200FAE" w14:textId="77777777" w:rsidR="002772E5" w:rsidRDefault="002772E5" w:rsidP="002772E5">
                            <w:pPr>
                              <w:pStyle w:val="ListParagraph"/>
                              <w:numPr>
                                <w:ilvl w:val="0"/>
                                <w:numId w:val="19"/>
                              </w:numPr>
                            </w:pPr>
                            <w:r>
                              <w:t>N</w:t>
                            </w:r>
                            <w:r w:rsidRPr="002C6A40">
                              <w:t>ew</w:t>
                            </w:r>
                            <w:r>
                              <w:t xml:space="preserve"> technology or functionality</w:t>
                            </w:r>
                            <w:r w:rsidRPr="002C6A40">
                              <w:t xml:space="preserve"> is being added on to an existing system</w:t>
                            </w:r>
                            <w:r>
                              <w:t>.</w:t>
                            </w:r>
                          </w:p>
                          <w:p w14:paraId="68064FCA" w14:textId="77777777" w:rsidR="002772E5" w:rsidRDefault="002772E5" w:rsidP="002772E5">
                            <w:pPr>
                              <w:pStyle w:val="ListParagraph"/>
                              <w:numPr>
                                <w:ilvl w:val="0"/>
                                <w:numId w:val="19"/>
                              </w:numPr>
                            </w:pPr>
                            <w:r>
                              <w:t>There are plans to process more sensitive data</w:t>
                            </w:r>
                          </w:p>
                          <w:p w14:paraId="552FE075" w14:textId="77777777" w:rsidR="002772E5" w:rsidRDefault="002772E5" w:rsidP="002772E5">
                            <w:pPr>
                              <w:pStyle w:val="ListParagraph"/>
                              <w:numPr>
                                <w:ilvl w:val="0"/>
                                <w:numId w:val="19"/>
                              </w:numPr>
                            </w:pPr>
                            <w:r>
                              <w:t>Images will be captured from a different location</w:t>
                            </w:r>
                          </w:p>
                          <w:p w14:paraId="28C2CDCF" w14:textId="77777777" w:rsidR="002772E5" w:rsidRPr="00E62CA6" w:rsidRDefault="002772E5" w:rsidP="002772E5">
                            <w:r>
                              <w:t>You may have to consult your IT Department or CCTV provider, as well as your DPO, while completing a DPIA.</w:t>
                            </w:r>
                          </w:p>
                          <w:p w14:paraId="545E47DA" w14:textId="77777777" w:rsidR="002772E5" w:rsidRDefault="002772E5" w:rsidP="002772E5">
                            <w:r>
                              <w:t>Your use of CCTV should be considered annually to determine whether it still achieves the needs initially set out when you installed it.</w:t>
                            </w:r>
                          </w:p>
                          <w:p w14:paraId="3FF7653D" w14:textId="77777777" w:rsidR="002772E5" w:rsidRPr="001C55AC" w:rsidRDefault="002772E5" w:rsidP="002772E5">
                            <w:pPr>
                              <w:rPr>
                                <w:b/>
                                <w:bCs/>
                              </w:rPr>
                            </w:pPr>
                            <w:r w:rsidRPr="001C55AC">
                              <w:rPr>
                                <w:b/>
                                <w:bCs/>
                              </w:rPr>
                              <w:t>Instructions</w:t>
                            </w:r>
                          </w:p>
                          <w:p w14:paraId="10F3B658" w14:textId="77777777" w:rsidR="002772E5" w:rsidRPr="001375CF" w:rsidRDefault="002772E5" w:rsidP="002772E5">
                            <w:r w:rsidRPr="001375CF">
                              <w:t>Please read the guidance before attempting to complete th</w:t>
                            </w:r>
                            <w:r>
                              <w:t>is policy</w:t>
                            </w:r>
                            <w:r w:rsidRPr="001375CF">
                              <w:t>.</w:t>
                            </w:r>
                          </w:p>
                          <w:p w14:paraId="70A717FF" w14:textId="77777777" w:rsidR="002772E5" w:rsidRDefault="002772E5" w:rsidP="002772E5">
                            <w:r w:rsidRPr="00640304">
                              <w:t xml:space="preserve">Where you </w:t>
                            </w:r>
                            <w:r>
                              <w:t>see text surrounded by square brackets ‘</w:t>
                            </w:r>
                            <w:r w:rsidRPr="00640304">
                              <w:t>[    ]</w:t>
                            </w:r>
                            <w:r>
                              <w:t>’</w:t>
                            </w:r>
                            <w:r w:rsidRPr="00640304">
                              <w:t xml:space="preserve"> </w:t>
                            </w:r>
                            <w:r>
                              <w:t xml:space="preserve">these are questions/points that you need to consider </w:t>
                            </w:r>
                            <w:r w:rsidRPr="00640304">
                              <w:t xml:space="preserve">before making </w:t>
                            </w:r>
                            <w:r>
                              <w:t xml:space="preserve">any </w:t>
                            </w:r>
                            <w:r w:rsidRPr="00640304">
                              <w:t>changes</w:t>
                            </w:r>
                            <w:r>
                              <w:t xml:space="preserve"> to the document</w:t>
                            </w:r>
                            <w:r w:rsidRPr="00640304">
                              <w:t>.</w:t>
                            </w:r>
                            <w:r>
                              <w:t xml:space="preserve"> </w:t>
                            </w:r>
                          </w:p>
                          <w:p w14:paraId="55507D28" w14:textId="77777777" w:rsidR="002772E5" w:rsidRDefault="002772E5" w:rsidP="002772E5">
                            <w:pPr>
                              <w:pStyle w:val="ListParagraph"/>
                              <w:numPr>
                                <w:ilvl w:val="0"/>
                                <w:numId w:val="18"/>
                              </w:numPr>
                            </w:pPr>
                            <w:r>
                              <w:t xml:space="preserve">Importantly, answer all questions. </w:t>
                            </w:r>
                          </w:p>
                          <w:p w14:paraId="0BDE5A8D" w14:textId="77777777" w:rsidR="002772E5" w:rsidRDefault="002772E5" w:rsidP="002772E5">
                            <w:pPr>
                              <w:pStyle w:val="ListParagraph"/>
                              <w:numPr>
                                <w:ilvl w:val="0"/>
                                <w:numId w:val="18"/>
                              </w:numPr>
                            </w:pPr>
                            <w:r>
                              <w:t xml:space="preserve">If you are unsure of the questions being asked contact One West for advice. </w:t>
                            </w:r>
                          </w:p>
                          <w:p w14:paraId="6C447FBA" w14:textId="77777777" w:rsidR="002772E5" w:rsidRDefault="002772E5" w:rsidP="002772E5">
                            <w:pPr>
                              <w:pStyle w:val="ListParagraph"/>
                              <w:numPr>
                                <w:ilvl w:val="0"/>
                                <w:numId w:val="18"/>
                              </w:numPr>
                            </w:pPr>
                            <w:r>
                              <w:t xml:space="preserve">Once all </w:t>
                            </w:r>
                            <w:r w:rsidRPr="001B3560">
                              <w:t xml:space="preserve">changes </w:t>
                            </w:r>
                            <w:r>
                              <w:t>have been made</w:t>
                            </w:r>
                            <w:r w:rsidRPr="001B3560">
                              <w:t>, delete the square brackets</w:t>
                            </w:r>
                            <w:r>
                              <w:t xml:space="preserve"> and their contents</w:t>
                            </w:r>
                            <w:r w:rsidRPr="001B3560">
                              <w:t>.</w:t>
                            </w:r>
                          </w:p>
                          <w:p w14:paraId="1AE4FEBB" w14:textId="2EC0E5B5" w:rsidR="002772E5" w:rsidRDefault="002772E5" w:rsidP="002772E5">
                            <w:r>
                              <w:t xml:space="preserve">When </w:t>
                            </w:r>
                            <w:r w:rsidRPr="001B3560">
                              <w:t xml:space="preserve">all points have been considered </w:t>
                            </w:r>
                            <w:r>
                              <w:t xml:space="preserve">you should present the policy to the Data Controller and/or </w:t>
                            </w:r>
                            <w:r w:rsidR="00273E0B">
                              <w:t xml:space="preserve">councillors </w:t>
                            </w:r>
                            <w:r>
                              <w:t>for authorisation.</w:t>
                            </w:r>
                          </w:p>
                          <w:p w14:paraId="5E0CFEA9" w14:textId="647D5748" w:rsidR="002772E5" w:rsidRDefault="002772E5" w:rsidP="002772E5">
                            <w:r w:rsidRPr="001B3560">
                              <w:t xml:space="preserve">Where you see </w:t>
                            </w:r>
                            <w:r w:rsidRPr="001B3560">
                              <w:rPr>
                                <w:highlight w:val="yellow"/>
                              </w:rPr>
                              <w:t>highlighted</w:t>
                            </w:r>
                            <w:r w:rsidRPr="001B3560">
                              <w:t xml:space="preserve"> text replace </w:t>
                            </w:r>
                            <w:r w:rsidR="00F96FAA">
                              <w:t xml:space="preserve">it </w:t>
                            </w:r>
                            <w:r w:rsidRPr="001B3560">
                              <w:t>with the appropriate/preferred name and details.</w:t>
                            </w:r>
                          </w:p>
                          <w:p w14:paraId="3392721C" w14:textId="5C71BA96" w:rsidR="002772E5" w:rsidRPr="001B3560" w:rsidRDefault="002772E5" w:rsidP="002772E5">
                            <w:r>
                              <w:t>Do not forget to update the ‘</w:t>
                            </w:r>
                            <w:r w:rsidR="00F96FAA">
                              <w:t xml:space="preserve">Table of </w:t>
                            </w:r>
                            <w:r>
                              <w:t>Contents’ and detail the version of your policy.</w:t>
                            </w:r>
                          </w:p>
                          <w:p w14:paraId="14307869" w14:textId="77777777" w:rsidR="002772E5" w:rsidRDefault="002772E5" w:rsidP="002772E5">
                            <w:r w:rsidRPr="0035475A">
                              <w:t xml:space="preserve">Finally, </w:t>
                            </w:r>
                            <w:r w:rsidRPr="001375CF">
                              <w:rPr>
                                <w:i/>
                                <w:iCs/>
                              </w:rPr>
                              <w:t>delete</w:t>
                            </w:r>
                            <w:r w:rsidRPr="0035475A">
                              <w:t xml:space="preserve"> this text box and </w:t>
                            </w:r>
                            <w:r>
                              <w:t>s</w:t>
                            </w:r>
                            <w:r w:rsidRPr="0035475A">
                              <w:t>ave the file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BA8BB" id="_x0000_t202" coordsize="21600,21600" o:spt="202" path="m,l,21600r21600,l21600,xe">
                <v:stroke joinstyle="miter"/>
                <v:path gradientshapeok="t" o:connecttype="rect"/>
              </v:shapetype>
              <v:shape id="Text Box 2" o:spid="_x0000_s1026" type="#_x0000_t202" style="position:absolute;margin-left:15.95pt;margin-top:5.3pt;width:504.75pt;height:689.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" fillcolor="white [3201]" strokecolor="#f79646 [3209]" strokeweight="2pt">
                <v:textbox>
                  <w:txbxContent>
                    <w:p w14:paraId="432117ED" w14:textId="77777777" w:rsidR="002772E5" w:rsidRPr="003B71C1" w:rsidRDefault="002772E5" w:rsidP="002772E5">
                      <w:pPr>
                        <w:pStyle w:val="BodyText"/>
                        <w:jc w:val="center"/>
                        <w:rPr>
                          <w:b/>
                          <w:bCs/>
                          <w:sz w:val="28"/>
                          <w:szCs w:val="28"/>
                        </w:rPr>
                      </w:pPr>
                      <w:r w:rsidRPr="003B71C1">
                        <w:rPr>
                          <w:b/>
                          <w:bCs/>
                          <w:sz w:val="28"/>
                          <w:szCs w:val="28"/>
                        </w:rPr>
                        <w:t>***Using this Template***</w:t>
                      </w:r>
                    </w:p>
                    <w:p w14:paraId="679FAD3F" w14:textId="1F3B6E4B" w:rsidR="002772E5" w:rsidRPr="009A6D7D" w:rsidRDefault="00196918" w:rsidP="002772E5">
                      <w:pPr>
                        <w:rPr>
                          <w:b/>
                          <w:bCs/>
                        </w:rPr>
                      </w:pPr>
                      <w:r>
                        <w:rPr>
                          <w:b/>
                          <w:bCs/>
                        </w:rPr>
                        <w:t>Guidance</w:t>
                      </w:r>
                    </w:p>
                    <w:p w14:paraId="73C63508" w14:textId="31C171BE" w:rsidR="002772E5" w:rsidRDefault="002772E5" w:rsidP="002772E5">
                      <w:r w:rsidRPr="001B3560">
                        <w:t xml:space="preserve">This </w:t>
                      </w:r>
                      <w:r>
                        <w:t>template is</w:t>
                      </w:r>
                      <w:r w:rsidRPr="001B3560">
                        <w:t xml:space="preserve"> for</w:t>
                      </w:r>
                      <w:r>
                        <w:t xml:space="preserve"> </w:t>
                      </w:r>
                      <w:r w:rsidR="000A67E7">
                        <w:t xml:space="preserve">council </w:t>
                      </w:r>
                      <w:r>
                        <w:t xml:space="preserve">to complete a policy covering the operation of their CCTV system. Writing a CCTV policy and publishing it on </w:t>
                      </w:r>
                      <w:r w:rsidR="000A67E7">
                        <w:t xml:space="preserve">the council’s </w:t>
                      </w:r>
                      <w:r>
                        <w:t>Internet pages will support the principles of openness and transparency.</w:t>
                      </w:r>
                    </w:p>
                    <w:p w14:paraId="15ED6A5F" w14:textId="7FED2F7D" w:rsidR="002772E5" w:rsidRDefault="002772E5" w:rsidP="002772E5">
                      <w:r>
                        <w:t xml:space="preserve">CCTV is often used as generic term that may include use of related technology, such as </w:t>
                      </w:r>
                      <w:r w:rsidR="0066096B">
                        <w:t xml:space="preserve">ANPR or BWV </w:t>
                      </w:r>
                      <w:r>
                        <w:t>as well as what is usually considered as CCTV.</w:t>
                      </w:r>
                    </w:p>
                    <w:p w14:paraId="501678BB" w14:textId="4943CA6B" w:rsidR="002772E5" w:rsidRPr="009149B8" w:rsidRDefault="002772E5" w:rsidP="002772E5">
                      <w:r>
                        <w:t>Crucially</w:t>
                      </w:r>
                      <w:r w:rsidR="00196918">
                        <w:t>,</w:t>
                      </w:r>
                      <w:r>
                        <w:t xml:space="preserve"> you should have or are about to complete a Data Protection Impact Assessment (DPIA) for your CCTV. The outcome of that DPIA may inform your CCTV policy. Importantly a DPIA CCTV should be completed when:</w:t>
                      </w:r>
                    </w:p>
                    <w:p w14:paraId="09227CF2" w14:textId="77777777" w:rsidR="002772E5" w:rsidRDefault="002772E5" w:rsidP="002772E5">
                      <w:pPr>
                        <w:pStyle w:val="ListParagraph"/>
                        <w:numPr>
                          <w:ilvl w:val="0"/>
                          <w:numId w:val="19"/>
                        </w:numPr>
                      </w:pPr>
                      <w:r w:rsidRPr="008F2405">
                        <w:t xml:space="preserve">CCTV is </w:t>
                      </w:r>
                      <w:r>
                        <w:t>being considered.</w:t>
                      </w:r>
                    </w:p>
                    <w:p w14:paraId="0B200FAE" w14:textId="77777777" w:rsidR="002772E5" w:rsidRDefault="002772E5" w:rsidP="002772E5">
                      <w:pPr>
                        <w:pStyle w:val="ListParagraph"/>
                        <w:numPr>
                          <w:ilvl w:val="0"/>
                          <w:numId w:val="19"/>
                        </w:numPr>
                      </w:pPr>
                      <w:r>
                        <w:t>N</w:t>
                      </w:r>
                      <w:r w:rsidRPr="002C6A40">
                        <w:t>ew</w:t>
                      </w:r>
                      <w:r>
                        <w:t xml:space="preserve"> technology or functionality</w:t>
                      </w:r>
                      <w:r w:rsidRPr="002C6A40">
                        <w:t xml:space="preserve"> is being added on to an existing system</w:t>
                      </w:r>
                      <w:r>
                        <w:t>.</w:t>
                      </w:r>
                    </w:p>
                    <w:p w14:paraId="68064FCA" w14:textId="77777777" w:rsidR="002772E5" w:rsidRDefault="002772E5" w:rsidP="002772E5">
                      <w:pPr>
                        <w:pStyle w:val="ListParagraph"/>
                        <w:numPr>
                          <w:ilvl w:val="0"/>
                          <w:numId w:val="19"/>
                        </w:numPr>
                      </w:pPr>
                      <w:r>
                        <w:t>There are plans to process more sensitive data</w:t>
                      </w:r>
                    </w:p>
                    <w:p w14:paraId="552FE075" w14:textId="77777777" w:rsidR="002772E5" w:rsidRDefault="002772E5" w:rsidP="002772E5">
                      <w:pPr>
                        <w:pStyle w:val="ListParagraph"/>
                        <w:numPr>
                          <w:ilvl w:val="0"/>
                          <w:numId w:val="19"/>
                        </w:numPr>
                      </w:pPr>
                      <w:r>
                        <w:t>Images will be captured from a different location</w:t>
                      </w:r>
                    </w:p>
                    <w:p w14:paraId="28C2CDCF" w14:textId="77777777" w:rsidR="002772E5" w:rsidRPr="00E62CA6" w:rsidRDefault="002772E5" w:rsidP="002772E5">
                      <w:r>
                        <w:t>You may have to consult your IT Department or CCTV provider, as well as your DPO, while completing a DPIA.</w:t>
                      </w:r>
                    </w:p>
                    <w:p w14:paraId="545E47DA" w14:textId="77777777" w:rsidR="002772E5" w:rsidRDefault="002772E5" w:rsidP="002772E5">
                      <w:r>
                        <w:t>Your use of CCTV should be considered annually to determine whether it still achieves the needs initially set out when you installed it.</w:t>
                      </w:r>
                    </w:p>
                    <w:p w14:paraId="3FF7653D" w14:textId="77777777" w:rsidR="002772E5" w:rsidRPr="001C55AC" w:rsidRDefault="002772E5" w:rsidP="002772E5">
                      <w:pPr>
                        <w:rPr>
                          <w:b/>
                          <w:bCs/>
                        </w:rPr>
                      </w:pPr>
                      <w:r w:rsidRPr="001C55AC">
                        <w:rPr>
                          <w:b/>
                          <w:bCs/>
                        </w:rPr>
                        <w:t>Instructions</w:t>
                      </w:r>
                    </w:p>
                    <w:p w14:paraId="10F3B658" w14:textId="77777777" w:rsidR="002772E5" w:rsidRPr="001375CF" w:rsidRDefault="002772E5" w:rsidP="002772E5">
                      <w:r w:rsidRPr="001375CF">
                        <w:t>Please read the guidance before attempting to complete th</w:t>
                      </w:r>
                      <w:r>
                        <w:t>is policy</w:t>
                      </w:r>
                      <w:r w:rsidRPr="001375CF">
                        <w:t>.</w:t>
                      </w:r>
                    </w:p>
                    <w:p w14:paraId="70A717FF" w14:textId="77777777" w:rsidR="002772E5" w:rsidRDefault="002772E5" w:rsidP="002772E5">
                      <w:r w:rsidRPr="00640304">
                        <w:t xml:space="preserve">Where you </w:t>
                      </w:r>
                      <w:r>
                        <w:t>see text surrounded by square brackets ‘</w:t>
                      </w:r>
                      <w:r w:rsidRPr="00640304">
                        <w:t>[    ]</w:t>
                      </w:r>
                      <w:r>
                        <w:t>’</w:t>
                      </w:r>
                      <w:r w:rsidRPr="00640304">
                        <w:t xml:space="preserve"> </w:t>
                      </w:r>
                      <w:r>
                        <w:t xml:space="preserve">these are questions/points that you need to consider </w:t>
                      </w:r>
                      <w:r w:rsidRPr="00640304">
                        <w:t xml:space="preserve">before making </w:t>
                      </w:r>
                      <w:r>
                        <w:t xml:space="preserve">any </w:t>
                      </w:r>
                      <w:r w:rsidRPr="00640304">
                        <w:t>changes</w:t>
                      </w:r>
                      <w:r>
                        <w:t xml:space="preserve"> to the document</w:t>
                      </w:r>
                      <w:r w:rsidRPr="00640304">
                        <w:t>.</w:t>
                      </w:r>
                      <w:r>
                        <w:t xml:space="preserve"> </w:t>
                      </w:r>
                    </w:p>
                    <w:p w14:paraId="55507D28" w14:textId="77777777" w:rsidR="002772E5" w:rsidRDefault="002772E5" w:rsidP="002772E5">
                      <w:pPr>
                        <w:pStyle w:val="ListParagraph"/>
                        <w:numPr>
                          <w:ilvl w:val="0"/>
                          <w:numId w:val="18"/>
                        </w:numPr>
                      </w:pPr>
                      <w:r>
                        <w:t xml:space="preserve">Importantly, answer all questions. </w:t>
                      </w:r>
                    </w:p>
                    <w:p w14:paraId="0BDE5A8D" w14:textId="77777777" w:rsidR="002772E5" w:rsidRDefault="002772E5" w:rsidP="002772E5">
                      <w:pPr>
                        <w:pStyle w:val="ListParagraph"/>
                        <w:numPr>
                          <w:ilvl w:val="0"/>
                          <w:numId w:val="18"/>
                        </w:numPr>
                      </w:pPr>
                      <w:r>
                        <w:t xml:space="preserve">If you are unsure of the questions being asked contact One West for advice. </w:t>
                      </w:r>
                    </w:p>
                    <w:p w14:paraId="6C447FBA" w14:textId="77777777" w:rsidR="002772E5" w:rsidRDefault="002772E5" w:rsidP="002772E5">
                      <w:pPr>
                        <w:pStyle w:val="ListParagraph"/>
                        <w:numPr>
                          <w:ilvl w:val="0"/>
                          <w:numId w:val="18"/>
                        </w:numPr>
                      </w:pPr>
                      <w:r>
                        <w:t xml:space="preserve">Once all </w:t>
                      </w:r>
                      <w:r w:rsidRPr="001B3560">
                        <w:t xml:space="preserve">changes </w:t>
                      </w:r>
                      <w:r>
                        <w:t>have been made</w:t>
                      </w:r>
                      <w:r w:rsidRPr="001B3560">
                        <w:t>, delete the square brackets</w:t>
                      </w:r>
                      <w:r>
                        <w:t xml:space="preserve"> and their contents</w:t>
                      </w:r>
                      <w:r w:rsidRPr="001B3560">
                        <w:t>.</w:t>
                      </w:r>
                    </w:p>
                    <w:p w14:paraId="1AE4FEBB" w14:textId="2EC0E5B5" w:rsidR="002772E5" w:rsidRDefault="002772E5" w:rsidP="002772E5">
                      <w:r>
                        <w:t xml:space="preserve">When </w:t>
                      </w:r>
                      <w:r w:rsidRPr="001B3560">
                        <w:t xml:space="preserve">all points have been considered </w:t>
                      </w:r>
                      <w:r>
                        <w:t xml:space="preserve">you should present the policy to the Data Controller and/or </w:t>
                      </w:r>
                      <w:r w:rsidR="00273E0B">
                        <w:t xml:space="preserve">councillors </w:t>
                      </w:r>
                      <w:r>
                        <w:t>for authorisation.</w:t>
                      </w:r>
                    </w:p>
                    <w:p w14:paraId="5E0CFEA9" w14:textId="647D5748" w:rsidR="002772E5" w:rsidRDefault="002772E5" w:rsidP="002772E5">
                      <w:r w:rsidRPr="001B3560">
                        <w:t xml:space="preserve">Where you see </w:t>
                      </w:r>
                      <w:r w:rsidRPr="001B3560">
                        <w:rPr>
                          <w:highlight w:val="yellow"/>
                        </w:rPr>
                        <w:t>highlighted</w:t>
                      </w:r>
                      <w:r w:rsidRPr="001B3560">
                        <w:t xml:space="preserve"> text replace </w:t>
                      </w:r>
                      <w:r w:rsidR="00F96FAA">
                        <w:t xml:space="preserve">it </w:t>
                      </w:r>
                      <w:r w:rsidRPr="001B3560">
                        <w:t>with the appropriate/preferred name and details.</w:t>
                      </w:r>
                    </w:p>
                    <w:p w14:paraId="3392721C" w14:textId="5C71BA96" w:rsidR="002772E5" w:rsidRPr="001B3560" w:rsidRDefault="002772E5" w:rsidP="002772E5">
                      <w:r>
                        <w:t>Do not forget to update the ‘</w:t>
                      </w:r>
                      <w:r w:rsidR="00F96FAA">
                        <w:t xml:space="preserve">Table of </w:t>
                      </w:r>
                      <w:r>
                        <w:t>Contents’ and detail the version of your policy.</w:t>
                      </w:r>
                    </w:p>
                    <w:p w14:paraId="14307869" w14:textId="77777777" w:rsidR="002772E5" w:rsidRDefault="002772E5" w:rsidP="002772E5">
                      <w:r w:rsidRPr="0035475A">
                        <w:t xml:space="preserve">Finally, </w:t>
                      </w:r>
                      <w:r w:rsidRPr="001375CF">
                        <w:rPr>
                          <w:i/>
                          <w:iCs/>
                        </w:rPr>
                        <w:t>delete</w:t>
                      </w:r>
                      <w:r w:rsidRPr="0035475A">
                        <w:t xml:space="preserve"> this text box and </w:t>
                      </w:r>
                      <w:r>
                        <w:t>s</w:t>
                      </w:r>
                      <w:r w:rsidRPr="0035475A">
                        <w:t>ave the file</w:t>
                      </w:r>
                      <w:r>
                        <w:t>.</w:t>
                      </w:r>
                    </w:p>
                  </w:txbxContent>
                </v:textbox>
                <w10:wrap type="square"/>
              </v:shape>
            </w:pict>
          </mc:Fallback>
        </mc:AlternateContent>
      </w:r>
      <w:r w:rsidR="002772E5">
        <w:rPr>
          <w:rFonts w:eastAsiaTheme="minorEastAsia"/>
          <w:b/>
          <w:sz w:val="22"/>
          <w:szCs w:val="22"/>
        </w:rPr>
        <w:br w:type="page"/>
      </w:r>
    </w:p>
    <w:p w14:paraId="49E3DE12" w14:textId="23513107" w:rsidR="002B34FC" w:rsidRPr="002B34FC" w:rsidRDefault="007F5776" w:rsidP="002B34FC">
      <w:pPr>
        <w:pStyle w:val="Heading1"/>
      </w:pPr>
      <w:bookmarkStart w:id="0" w:name="_Toc207789664"/>
      <w:r>
        <w:lastRenderedPageBreak/>
        <w:t>Introduction</w:t>
      </w:r>
      <w:bookmarkEnd w:id="0"/>
    </w:p>
    <w:p w14:paraId="09F37DB2" w14:textId="0D6CECB5" w:rsidR="001416D2" w:rsidRPr="001416D2" w:rsidRDefault="001416D2" w:rsidP="001416D2">
      <w:pPr>
        <w:rPr>
          <w:rFonts w:eastAsia="Calibri"/>
          <w:bCs/>
        </w:rPr>
      </w:pPr>
      <w:r w:rsidRPr="001416D2">
        <w:rPr>
          <w:rFonts w:eastAsia="Calibri"/>
          <w:bCs/>
        </w:rPr>
        <w:t>Since its introduction to retailers in 1967, and to town centres in 1985, the use of Closed-Circuit Television (CCTV)</w:t>
      </w:r>
      <w:r w:rsidR="00CA69E5">
        <w:rPr>
          <w:rFonts w:eastAsia="Calibri"/>
          <w:bCs/>
        </w:rPr>
        <w:t xml:space="preserve"> </w:t>
      </w:r>
      <w:r w:rsidRPr="001416D2">
        <w:rPr>
          <w:rFonts w:eastAsia="Calibri"/>
          <w:bCs/>
        </w:rPr>
        <w:t>across the UK has become increasingly popular. CCTV</w:t>
      </w:r>
      <w:r w:rsidR="00AC240E">
        <w:rPr>
          <w:rFonts w:eastAsia="Calibri"/>
          <w:bCs/>
        </w:rPr>
        <w:t>, along with related forms of surveillance equipment, such as Automatic Number Plate Recognition (ANPR) and Body Worn Video (BWV),</w:t>
      </w:r>
      <w:r w:rsidRPr="001416D2">
        <w:rPr>
          <w:rFonts w:eastAsia="Calibri"/>
          <w:bCs/>
        </w:rPr>
        <w:t xml:space="preserve"> </w:t>
      </w:r>
      <w:r w:rsidR="00595B0D">
        <w:rPr>
          <w:rFonts w:eastAsia="Calibri"/>
          <w:bCs/>
        </w:rPr>
        <w:t>are</w:t>
      </w:r>
      <w:r w:rsidRPr="001416D2">
        <w:rPr>
          <w:rFonts w:eastAsia="Calibri"/>
          <w:bCs/>
        </w:rPr>
        <w:t xml:space="preserve"> one of the most powerful tools developed during recent years to assist with efforts to combat crime and disorder, whilst enhancing community safety.</w:t>
      </w:r>
    </w:p>
    <w:p w14:paraId="5BD2BE3C" w14:textId="6DF9A233" w:rsidR="001416D2" w:rsidRDefault="001416D2" w:rsidP="001416D2">
      <w:pPr>
        <w:rPr>
          <w:rFonts w:eastAsia="Calibri"/>
          <w:bCs/>
        </w:rPr>
      </w:pPr>
      <w:r w:rsidRPr="001416D2">
        <w:rPr>
          <w:rFonts w:eastAsia="Calibri"/>
          <w:bCs/>
        </w:rPr>
        <w:t xml:space="preserve">CCTV may be regarded by some as an infringement of peoples’ liberty. </w:t>
      </w:r>
      <w:r w:rsidR="001B3EB3">
        <w:rPr>
          <w:rFonts w:eastAsia="Calibri"/>
          <w:bCs/>
        </w:rPr>
        <w:t>[Organisation name] is</w:t>
      </w:r>
      <w:r w:rsidRPr="001416D2">
        <w:rPr>
          <w:rFonts w:eastAsia="Calibri"/>
          <w:bCs/>
        </w:rPr>
        <w:t xml:space="preserve"> committed to the belief that everyone has the right to respect for their private and family life and their home. This </w:t>
      </w:r>
      <w:r w:rsidR="00930DB0">
        <w:rPr>
          <w:rFonts w:eastAsia="Calibri"/>
          <w:bCs/>
        </w:rPr>
        <w:t xml:space="preserve">policy </w:t>
      </w:r>
      <w:r w:rsidRPr="001416D2">
        <w:rPr>
          <w:rFonts w:eastAsia="Calibri"/>
          <w:bCs/>
        </w:rPr>
        <w:t xml:space="preserve">in conjunction with </w:t>
      </w:r>
      <w:r w:rsidR="00794E4E">
        <w:rPr>
          <w:rFonts w:eastAsia="Calibri"/>
          <w:bCs/>
        </w:rPr>
        <w:t xml:space="preserve">related processes and procedures, </w:t>
      </w:r>
      <w:r w:rsidRPr="001416D2">
        <w:rPr>
          <w:rFonts w:eastAsia="Calibri"/>
          <w:bCs/>
        </w:rPr>
        <w:t xml:space="preserve">is intended to safeguard the integrity of </w:t>
      </w:r>
      <w:r w:rsidR="00794E4E">
        <w:rPr>
          <w:rFonts w:eastAsia="Calibri"/>
          <w:bCs/>
        </w:rPr>
        <w:t>[</w:t>
      </w:r>
      <w:r w:rsidR="00F91EFF">
        <w:rPr>
          <w:rFonts w:eastAsia="Calibri"/>
          <w:bCs/>
        </w:rPr>
        <w:t>Organisation name]</w:t>
      </w:r>
      <w:r w:rsidR="00AF04A1">
        <w:rPr>
          <w:rFonts w:eastAsia="Calibri"/>
          <w:bCs/>
        </w:rPr>
        <w:t>’s</w:t>
      </w:r>
      <w:r w:rsidRPr="001416D2">
        <w:rPr>
          <w:rFonts w:eastAsia="Calibri"/>
          <w:bCs/>
        </w:rPr>
        <w:t xml:space="preserve"> CCTV </w:t>
      </w:r>
      <w:r w:rsidR="00F91EFF">
        <w:rPr>
          <w:rFonts w:eastAsia="Calibri"/>
          <w:bCs/>
        </w:rPr>
        <w:t xml:space="preserve">and surveillance </w:t>
      </w:r>
      <w:r w:rsidR="00AF04A1">
        <w:rPr>
          <w:rFonts w:eastAsia="Calibri"/>
          <w:bCs/>
        </w:rPr>
        <w:t>technologies</w:t>
      </w:r>
      <w:r w:rsidRPr="001416D2">
        <w:rPr>
          <w:rFonts w:eastAsia="Calibri"/>
          <w:bCs/>
        </w:rPr>
        <w:t>, whil</w:t>
      </w:r>
      <w:r w:rsidR="00AF04A1">
        <w:rPr>
          <w:rFonts w:eastAsia="Calibri"/>
          <w:bCs/>
        </w:rPr>
        <w:t>e</w:t>
      </w:r>
      <w:r w:rsidRPr="001416D2">
        <w:rPr>
          <w:rFonts w:eastAsia="Calibri"/>
          <w:bCs/>
        </w:rPr>
        <w:t xml:space="preserve"> ensuring the right to privacy is not breached.</w:t>
      </w:r>
    </w:p>
    <w:p w14:paraId="670307A3" w14:textId="37B7E090" w:rsidR="00CC5D1A" w:rsidRDefault="00E52BF3" w:rsidP="00CC5D1A">
      <w:pPr>
        <w:rPr>
          <w:rFonts w:eastAsia="Calibri"/>
          <w:bCs/>
        </w:rPr>
      </w:pPr>
      <w:r>
        <w:rPr>
          <w:rFonts w:eastAsia="Calibri"/>
          <w:bCs/>
        </w:rPr>
        <w:t xml:space="preserve">This policy is published on behalf of the </w:t>
      </w:r>
      <w:r w:rsidR="008E750D">
        <w:rPr>
          <w:rFonts w:eastAsia="Calibri"/>
          <w:bCs/>
        </w:rPr>
        <w:t>c</w:t>
      </w:r>
      <w:r>
        <w:rPr>
          <w:rFonts w:eastAsia="Calibri"/>
          <w:bCs/>
        </w:rPr>
        <w:t xml:space="preserve">ouncillors of </w:t>
      </w:r>
      <w:r w:rsidR="00833EA2" w:rsidRPr="00666E96">
        <w:rPr>
          <w:rFonts w:eastAsia="Calibri"/>
          <w:bCs/>
          <w:highlight w:val="yellow"/>
        </w:rPr>
        <w:t>Organisation name</w:t>
      </w:r>
      <w:r>
        <w:rPr>
          <w:rFonts w:eastAsia="Calibri"/>
          <w:bCs/>
        </w:rPr>
        <w:t>.</w:t>
      </w:r>
      <w:r w:rsidR="00EC5AF9">
        <w:rPr>
          <w:rFonts w:eastAsia="Calibri"/>
          <w:bCs/>
        </w:rPr>
        <w:t xml:space="preserve"> </w:t>
      </w:r>
      <w:r w:rsidR="00CC5D1A" w:rsidRPr="00CC5D1A">
        <w:rPr>
          <w:rFonts w:eastAsia="Calibri"/>
          <w:bCs/>
        </w:rPr>
        <w:t xml:space="preserve">This </w:t>
      </w:r>
      <w:r w:rsidR="00345FD9">
        <w:rPr>
          <w:rFonts w:eastAsia="Calibri"/>
          <w:bCs/>
        </w:rPr>
        <w:t>p</w:t>
      </w:r>
      <w:r w:rsidR="00EC5AF9">
        <w:rPr>
          <w:rFonts w:eastAsia="Calibri"/>
          <w:bCs/>
        </w:rPr>
        <w:t>olicy cover</w:t>
      </w:r>
      <w:r w:rsidR="00345FD9">
        <w:rPr>
          <w:rFonts w:eastAsia="Calibri"/>
          <w:bCs/>
        </w:rPr>
        <w:t xml:space="preserve">s </w:t>
      </w:r>
      <w:r w:rsidR="00EC5AF9">
        <w:rPr>
          <w:rFonts w:eastAsia="Calibri"/>
          <w:bCs/>
        </w:rPr>
        <w:t xml:space="preserve">the </w:t>
      </w:r>
      <w:r w:rsidR="00CC5D1A" w:rsidRPr="00CC5D1A">
        <w:rPr>
          <w:rFonts w:eastAsia="Calibri"/>
          <w:bCs/>
        </w:rPr>
        <w:t>use and management of</w:t>
      </w:r>
      <w:r w:rsidR="00CC5D1A">
        <w:rPr>
          <w:rFonts w:eastAsia="Calibri"/>
          <w:bCs/>
        </w:rPr>
        <w:t xml:space="preserve"> </w:t>
      </w:r>
      <w:r w:rsidR="007665AB">
        <w:rPr>
          <w:rFonts w:eastAsia="Calibri"/>
          <w:bCs/>
        </w:rPr>
        <w:t xml:space="preserve">video equipment </w:t>
      </w:r>
      <w:r w:rsidR="00900CCA">
        <w:rPr>
          <w:rFonts w:eastAsia="Calibri"/>
          <w:bCs/>
        </w:rPr>
        <w:t>and related technologies</w:t>
      </w:r>
      <w:r w:rsidR="00B42510">
        <w:rPr>
          <w:rFonts w:eastAsia="Calibri"/>
          <w:bCs/>
        </w:rPr>
        <w:t xml:space="preserve">, </w:t>
      </w:r>
      <w:r w:rsidR="006D1664">
        <w:rPr>
          <w:rFonts w:eastAsia="Calibri"/>
          <w:bCs/>
        </w:rPr>
        <w:t>such as ANPR and BWV,</w:t>
      </w:r>
      <w:r w:rsidR="00900CCA">
        <w:rPr>
          <w:rFonts w:eastAsia="Calibri"/>
          <w:bCs/>
        </w:rPr>
        <w:t xml:space="preserve"> </w:t>
      </w:r>
      <w:r w:rsidR="007665AB">
        <w:rPr>
          <w:rFonts w:eastAsia="Calibri"/>
          <w:bCs/>
        </w:rPr>
        <w:t>that is often know</w:t>
      </w:r>
      <w:r w:rsidR="00EA2658">
        <w:rPr>
          <w:rFonts w:eastAsia="Calibri"/>
          <w:bCs/>
        </w:rPr>
        <w:t xml:space="preserve">n by the generic title ‘CCTV’ </w:t>
      </w:r>
      <w:r w:rsidR="00900CCA">
        <w:rPr>
          <w:rFonts w:eastAsia="Calibri"/>
          <w:bCs/>
        </w:rPr>
        <w:t xml:space="preserve">and </w:t>
      </w:r>
      <w:r w:rsidR="00EA2658">
        <w:rPr>
          <w:rFonts w:eastAsia="Calibri"/>
          <w:bCs/>
        </w:rPr>
        <w:t xml:space="preserve">data </w:t>
      </w:r>
      <w:r w:rsidR="005647E0">
        <w:rPr>
          <w:rFonts w:eastAsia="Calibri"/>
          <w:bCs/>
        </w:rPr>
        <w:t>(</w:t>
      </w:r>
      <w:r w:rsidR="00CC5D1A" w:rsidRPr="00CC5D1A">
        <w:rPr>
          <w:rFonts w:eastAsia="Calibri"/>
          <w:bCs/>
        </w:rPr>
        <w:t>images</w:t>
      </w:r>
      <w:r w:rsidR="005647E0">
        <w:rPr>
          <w:rFonts w:eastAsia="Calibri"/>
          <w:bCs/>
        </w:rPr>
        <w:t xml:space="preserve"> and audio)</w:t>
      </w:r>
      <w:r w:rsidR="00CC5D1A" w:rsidRPr="00CC5D1A">
        <w:rPr>
          <w:rFonts w:eastAsia="Calibri"/>
          <w:bCs/>
        </w:rPr>
        <w:t xml:space="preserve"> </w:t>
      </w:r>
      <w:r w:rsidR="00900CCA">
        <w:rPr>
          <w:rFonts w:eastAsia="Calibri"/>
          <w:bCs/>
        </w:rPr>
        <w:t xml:space="preserve">captured </w:t>
      </w:r>
      <w:r w:rsidR="00521772">
        <w:rPr>
          <w:rFonts w:eastAsia="Calibri"/>
          <w:bCs/>
        </w:rPr>
        <w:t>using them to</w:t>
      </w:r>
      <w:r w:rsidR="00CC5D1A" w:rsidRPr="00CC5D1A">
        <w:rPr>
          <w:rFonts w:eastAsia="Calibri"/>
          <w:bCs/>
        </w:rPr>
        <w:t xml:space="preserve"> ensure that </w:t>
      </w:r>
      <w:r w:rsidR="003C52FD" w:rsidRPr="00C46043">
        <w:rPr>
          <w:rFonts w:eastAsia="Calibri"/>
          <w:bCs/>
          <w:highlight w:val="yellow"/>
        </w:rPr>
        <w:t>Organisation name</w:t>
      </w:r>
      <w:r w:rsidR="003C52FD">
        <w:rPr>
          <w:rFonts w:eastAsia="Calibri"/>
          <w:bCs/>
        </w:rPr>
        <w:t xml:space="preserve"> </w:t>
      </w:r>
      <w:r w:rsidR="00CC5D1A" w:rsidRPr="00CC5D1A">
        <w:rPr>
          <w:rFonts w:eastAsia="Calibri"/>
          <w:bCs/>
        </w:rPr>
        <w:t>complies with</w:t>
      </w:r>
      <w:r w:rsidR="00CC5D1A">
        <w:rPr>
          <w:rFonts w:eastAsia="Calibri"/>
          <w:bCs/>
        </w:rPr>
        <w:t xml:space="preserve"> </w:t>
      </w:r>
      <w:r w:rsidR="00EC5AF9">
        <w:rPr>
          <w:rFonts w:eastAsia="Calibri"/>
          <w:bCs/>
        </w:rPr>
        <w:t xml:space="preserve">the </w:t>
      </w:r>
      <w:r w:rsidR="00CC5D1A" w:rsidRPr="00CC5D1A">
        <w:rPr>
          <w:rFonts w:eastAsia="Calibri"/>
          <w:bCs/>
        </w:rPr>
        <w:t xml:space="preserve">Data Protection </w:t>
      </w:r>
      <w:r w:rsidR="00BB3323">
        <w:rPr>
          <w:rFonts w:eastAsia="Calibri"/>
          <w:bCs/>
        </w:rPr>
        <w:t xml:space="preserve">Legislation </w:t>
      </w:r>
      <w:r w:rsidR="00CC5D1A" w:rsidRPr="00CC5D1A">
        <w:rPr>
          <w:rFonts w:eastAsia="Calibri"/>
          <w:bCs/>
        </w:rPr>
        <w:t xml:space="preserve">and other relevant legislation. </w:t>
      </w:r>
      <w:r w:rsidR="00EC5AF9">
        <w:rPr>
          <w:rFonts w:eastAsia="Calibri"/>
          <w:bCs/>
        </w:rPr>
        <w:t xml:space="preserve">Crucially </w:t>
      </w:r>
      <w:r w:rsidR="00CC5D1A" w:rsidRPr="00CC5D1A">
        <w:rPr>
          <w:rFonts w:eastAsia="Calibri"/>
          <w:bCs/>
        </w:rPr>
        <w:t>personal data</w:t>
      </w:r>
      <w:r w:rsidR="00EC5AF9">
        <w:rPr>
          <w:rFonts w:eastAsia="Calibri"/>
          <w:bCs/>
        </w:rPr>
        <w:t xml:space="preserve"> is processed</w:t>
      </w:r>
      <w:r w:rsidR="00CC5D1A" w:rsidRPr="00CC5D1A">
        <w:rPr>
          <w:rFonts w:eastAsia="Calibri"/>
          <w:bCs/>
        </w:rPr>
        <w:t xml:space="preserve"> in line with </w:t>
      </w:r>
      <w:r w:rsidR="00833EA2" w:rsidRPr="00C46043">
        <w:rPr>
          <w:rFonts w:eastAsia="Calibri"/>
          <w:bCs/>
          <w:highlight w:val="yellow"/>
        </w:rPr>
        <w:t>Organisation name</w:t>
      </w:r>
      <w:r w:rsidR="00EC5AF9">
        <w:rPr>
          <w:rFonts w:eastAsia="Calibri"/>
          <w:bCs/>
        </w:rPr>
        <w:t>’s</w:t>
      </w:r>
      <w:r w:rsidR="00CC5D1A" w:rsidRPr="00CC5D1A">
        <w:rPr>
          <w:rFonts w:eastAsia="Calibri"/>
          <w:bCs/>
        </w:rPr>
        <w:t xml:space="preserve"> Data Protection Policy</w:t>
      </w:r>
      <w:r w:rsidR="003C52FD">
        <w:rPr>
          <w:rFonts w:eastAsia="Calibri"/>
          <w:bCs/>
        </w:rPr>
        <w:t xml:space="preserve"> </w:t>
      </w:r>
      <w:r w:rsidR="00C11C0D">
        <w:rPr>
          <w:rFonts w:eastAsia="Calibri"/>
          <w:bCs/>
        </w:rPr>
        <w:t>[</w:t>
      </w:r>
      <w:r w:rsidR="003C52FD">
        <w:rPr>
          <w:rFonts w:eastAsia="Calibri"/>
          <w:bCs/>
        </w:rPr>
        <w:t xml:space="preserve">if this is published on </w:t>
      </w:r>
      <w:r w:rsidR="007D193B">
        <w:rPr>
          <w:rFonts w:eastAsia="Calibri"/>
          <w:bCs/>
        </w:rPr>
        <w:t xml:space="preserve">an </w:t>
      </w:r>
      <w:r w:rsidR="003C52FD">
        <w:rPr>
          <w:rFonts w:eastAsia="Calibri"/>
          <w:bCs/>
        </w:rPr>
        <w:t xml:space="preserve">Internet facing website </w:t>
      </w:r>
      <w:r w:rsidR="008E750D">
        <w:rPr>
          <w:rFonts w:eastAsia="Calibri"/>
          <w:bCs/>
        </w:rPr>
        <w:t xml:space="preserve">it is suggested you </w:t>
      </w:r>
      <w:r w:rsidR="003C52FD">
        <w:rPr>
          <w:rFonts w:eastAsia="Calibri"/>
          <w:bCs/>
        </w:rPr>
        <w:t xml:space="preserve">create a hypertext link to </w:t>
      </w:r>
      <w:r w:rsidR="0012094C">
        <w:rPr>
          <w:rFonts w:eastAsia="Calibri"/>
          <w:bCs/>
        </w:rPr>
        <w:t xml:space="preserve">your council’s </w:t>
      </w:r>
      <w:r w:rsidR="003C52FD">
        <w:rPr>
          <w:rFonts w:eastAsia="Calibri"/>
          <w:bCs/>
        </w:rPr>
        <w:t>Data Protection Policy</w:t>
      </w:r>
      <w:r w:rsidR="00C11C0D">
        <w:rPr>
          <w:rFonts w:eastAsia="Calibri"/>
          <w:bCs/>
        </w:rPr>
        <w:t>]</w:t>
      </w:r>
      <w:r w:rsidR="003C52FD">
        <w:rPr>
          <w:rFonts w:eastAsia="Calibri"/>
          <w:bCs/>
        </w:rPr>
        <w:t>.</w:t>
      </w:r>
      <w:r w:rsidR="00F51F97">
        <w:rPr>
          <w:rFonts w:eastAsia="Calibri"/>
          <w:bCs/>
        </w:rPr>
        <w:t xml:space="preserve"> </w:t>
      </w:r>
      <w:r w:rsidR="003C52FD" w:rsidRPr="00C46043">
        <w:rPr>
          <w:rFonts w:eastAsia="Calibri"/>
          <w:bCs/>
          <w:highlight w:val="yellow"/>
        </w:rPr>
        <w:t>Organisation name</w:t>
      </w:r>
      <w:r w:rsidR="00320632">
        <w:rPr>
          <w:rFonts w:eastAsia="Calibri"/>
          <w:bCs/>
        </w:rPr>
        <w:t>’s</w:t>
      </w:r>
      <w:r w:rsidR="003C52FD">
        <w:rPr>
          <w:rFonts w:eastAsia="Calibri"/>
          <w:bCs/>
        </w:rPr>
        <w:t xml:space="preserve"> </w:t>
      </w:r>
      <w:r w:rsidR="00EC5AF9">
        <w:rPr>
          <w:rFonts w:eastAsia="Calibri"/>
          <w:bCs/>
        </w:rPr>
        <w:t>use of CCTV is</w:t>
      </w:r>
      <w:r w:rsidR="00CC5D1A" w:rsidRPr="00CC5D1A">
        <w:rPr>
          <w:rFonts w:eastAsia="Calibri"/>
          <w:bCs/>
        </w:rPr>
        <w:t xml:space="preserve"> cognisant of the </w:t>
      </w:r>
      <w:r w:rsidR="00CC5D1A" w:rsidRPr="00BB3323">
        <w:rPr>
          <w:rFonts w:eastAsia="Calibri"/>
          <w:bCs/>
        </w:rPr>
        <w:t>Guiding Principles of the Surveillance Camera Code of Practice</w:t>
      </w:r>
      <w:r w:rsidR="00CC5D1A" w:rsidRPr="00CC5D1A">
        <w:rPr>
          <w:rFonts w:eastAsia="Calibri"/>
          <w:bCs/>
        </w:rPr>
        <w:t xml:space="preserve"> </w:t>
      </w:r>
      <w:r w:rsidR="003C52FD">
        <w:rPr>
          <w:rFonts w:eastAsia="Calibri"/>
          <w:bCs/>
        </w:rPr>
        <w:t xml:space="preserve">updated and </w:t>
      </w:r>
      <w:r w:rsidR="00CC5D1A" w:rsidRPr="00CC5D1A">
        <w:rPr>
          <w:rFonts w:eastAsia="Calibri"/>
          <w:bCs/>
        </w:rPr>
        <w:t>published by the Home</w:t>
      </w:r>
      <w:r w:rsidR="00CC5D1A">
        <w:rPr>
          <w:rFonts w:eastAsia="Calibri"/>
          <w:bCs/>
        </w:rPr>
        <w:t xml:space="preserve"> </w:t>
      </w:r>
      <w:r w:rsidR="00CC5D1A" w:rsidRPr="00CC5D1A">
        <w:rPr>
          <w:rFonts w:eastAsia="Calibri"/>
          <w:bCs/>
        </w:rPr>
        <w:t>Office in 2021.</w:t>
      </w:r>
    </w:p>
    <w:p w14:paraId="1515F198" w14:textId="639F9D18" w:rsidR="00EC5AF9" w:rsidRPr="00CC5D1A" w:rsidRDefault="00EC5AF9" w:rsidP="00CC5D1A">
      <w:pPr>
        <w:rPr>
          <w:rFonts w:eastAsia="Calibri"/>
          <w:bCs/>
        </w:rPr>
      </w:pPr>
      <w:r w:rsidRPr="00CC5D1A">
        <w:rPr>
          <w:rFonts w:eastAsia="Calibri"/>
          <w:bCs/>
        </w:rPr>
        <w:t xml:space="preserve">The </w:t>
      </w:r>
      <w:r w:rsidRPr="00C46043">
        <w:rPr>
          <w:rFonts w:eastAsia="Calibri"/>
          <w:bCs/>
          <w:highlight w:val="yellow"/>
        </w:rPr>
        <w:t>Organisation name</w:t>
      </w:r>
      <w:r w:rsidRPr="00CC5D1A">
        <w:rPr>
          <w:rFonts w:eastAsia="Calibri"/>
          <w:bCs/>
        </w:rPr>
        <w:t xml:space="preserve"> uses CCTV for the purposes</w:t>
      </w:r>
      <w:r>
        <w:rPr>
          <w:rFonts w:eastAsia="Calibri"/>
          <w:bCs/>
        </w:rPr>
        <w:t xml:space="preserve"> </w:t>
      </w:r>
      <w:r w:rsidRPr="00CC5D1A">
        <w:rPr>
          <w:rFonts w:eastAsia="Calibri"/>
          <w:bCs/>
        </w:rPr>
        <w:t xml:space="preserve">of </w:t>
      </w:r>
      <w:r>
        <w:rPr>
          <w:rFonts w:eastAsia="Calibri"/>
          <w:bCs/>
        </w:rPr>
        <w:t xml:space="preserve">the </w:t>
      </w:r>
      <w:r w:rsidRPr="00CC5D1A">
        <w:rPr>
          <w:rFonts w:eastAsia="Calibri"/>
          <w:bCs/>
        </w:rPr>
        <w:t>prevention and detection of crime</w:t>
      </w:r>
      <w:r>
        <w:rPr>
          <w:rFonts w:eastAsia="Calibri"/>
          <w:bCs/>
        </w:rPr>
        <w:t>, keeping [</w:t>
      </w:r>
      <w:r w:rsidR="00294838" w:rsidRPr="00C46043">
        <w:rPr>
          <w:rFonts w:eastAsia="Calibri"/>
          <w:bCs/>
          <w:highlight w:val="yellow"/>
        </w:rPr>
        <w:t>R</w:t>
      </w:r>
      <w:r w:rsidRPr="00C46043">
        <w:rPr>
          <w:rFonts w:eastAsia="Calibri"/>
          <w:bCs/>
          <w:highlight w:val="yellow"/>
        </w:rPr>
        <w:t xml:space="preserve">esidents, </w:t>
      </w:r>
      <w:r w:rsidR="00BB2E36" w:rsidRPr="00C46043">
        <w:rPr>
          <w:rFonts w:eastAsia="Calibri"/>
          <w:bCs/>
          <w:highlight w:val="yellow"/>
        </w:rPr>
        <w:t xml:space="preserve">businesses and their </w:t>
      </w:r>
      <w:r w:rsidR="00684B8B" w:rsidRPr="00C46043">
        <w:rPr>
          <w:rFonts w:eastAsia="Calibri"/>
          <w:bCs/>
          <w:highlight w:val="yellow"/>
        </w:rPr>
        <w:t>staff</w:t>
      </w:r>
      <w:r w:rsidRPr="00C46043">
        <w:rPr>
          <w:rFonts w:eastAsia="Calibri"/>
          <w:bCs/>
          <w:highlight w:val="yellow"/>
        </w:rPr>
        <w:t>, visitors</w:t>
      </w:r>
      <w:r w:rsidR="00BB2E36" w:rsidRPr="00C46043">
        <w:rPr>
          <w:rFonts w:eastAsia="Calibri"/>
          <w:bCs/>
          <w:highlight w:val="yellow"/>
        </w:rPr>
        <w:t xml:space="preserve"> and council employees</w:t>
      </w:r>
      <w:r>
        <w:rPr>
          <w:rFonts w:eastAsia="Calibri"/>
          <w:bCs/>
        </w:rPr>
        <w:t xml:space="preserve">] safe </w:t>
      </w:r>
      <w:r w:rsidRPr="00CC5D1A">
        <w:rPr>
          <w:rFonts w:eastAsia="Calibri"/>
          <w:bCs/>
        </w:rPr>
        <w:t xml:space="preserve">and </w:t>
      </w:r>
      <w:r>
        <w:rPr>
          <w:rFonts w:eastAsia="Calibri"/>
          <w:bCs/>
        </w:rPr>
        <w:t xml:space="preserve">to </w:t>
      </w:r>
      <w:r w:rsidRPr="00CC5D1A">
        <w:rPr>
          <w:rFonts w:eastAsia="Calibri"/>
          <w:bCs/>
        </w:rPr>
        <w:t>recognise</w:t>
      </w:r>
      <w:r>
        <w:rPr>
          <w:rFonts w:eastAsia="Calibri"/>
          <w:bCs/>
        </w:rPr>
        <w:t xml:space="preserve"> </w:t>
      </w:r>
      <w:r w:rsidRPr="00CC5D1A">
        <w:rPr>
          <w:rFonts w:eastAsia="Calibri"/>
          <w:bCs/>
        </w:rPr>
        <w:t xml:space="preserve">and </w:t>
      </w:r>
      <w:r w:rsidR="00475F88">
        <w:rPr>
          <w:rFonts w:eastAsia="Calibri"/>
          <w:bCs/>
        </w:rPr>
        <w:t xml:space="preserve">to </w:t>
      </w:r>
      <w:r w:rsidRPr="00CC5D1A">
        <w:rPr>
          <w:rFonts w:eastAsia="Calibri"/>
          <w:bCs/>
        </w:rPr>
        <w:t>identify individuals with a view to taking appropriate action</w:t>
      </w:r>
      <w:r>
        <w:rPr>
          <w:rFonts w:eastAsia="Calibri"/>
          <w:bCs/>
        </w:rPr>
        <w:t xml:space="preserve"> </w:t>
      </w:r>
      <w:r w:rsidRPr="00CC5D1A">
        <w:rPr>
          <w:rFonts w:eastAsia="Calibri"/>
          <w:bCs/>
        </w:rPr>
        <w:t>where necessary</w:t>
      </w:r>
      <w:r>
        <w:rPr>
          <w:rFonts w:eastAsia="Calibri"/>
          <w:bCs/>
        </w:rPr>
        <w:t>.</w:t>
      </w:r>
    </w:p>
    <w:p w14:paraId="36E50CC9" w14:textId="25517F6C" w:rsidR="00CC5D1A" w:rsidRDefault="00CC5D1A" w:rsidP="00CC5D1A">
      <w:pPr>
        <w:rPr>
          <w:rFonts w:eastAsia="Calibri"/>
          <w:bCs/>
        </w:rPr>
      </w:pPr>
      <w:r w:rsidRPr="00CC5D1A">
        <w:rPr>
          <w:rFonts w:eastAsia="Calibri"/>
          <w:bCs/>
        </w:rPr>
        <w:t xml:space="preserve">This policy and </w:t>
      </w:r>
      <w:r>
        <w:rPr>
          <w:rFonts w:eastAsia="Calibri"/>
          <w:bCs/>
        </w:rPr>
        <w:t xml:space="preserve">related </w:t>
      </w:r>
      <w:r w:rsidRPr="00CC5D1A">
        <w:rPr>
          <w:rFonts w:eastAsia="Calibri"/>
          <w:bCs/>
        </w:rPr>
        <w:t>procedure</w:t>
      </w:r>
      <w:r>
        <w:rPr>
          <w:rFonts w:eastAsia="Calibri"/>
          <w:bCs/>
        </w:rPr>
        <w:t>s</w:t>
      </w:r>
      <w:r w:rsidRPr="00CC5D1A">
        <w:rPr>
          <w:rFonts w:eastAsia="Calibri"/>
          <w:bCs/>
        </w:rPr>
        <w:t xml:space="preserve"> appl</w:t>
      </w:r>
      <w:r>
        <w:rPr>
          <w:rFonts w:eastAsia="Calibri"/>
          <w:bCs/>
        </w:rPr>
        <w:t>y</w:t>
      </w:r>
      <w:r w:rsidRPr="00CC5D1A">
        <w:rPr>
          <w:rFonts w:eastAsia="Calibri"/>
          <w:bCs/>
        </w:rPr>
        <w:t xml:space="preserve"> to all sites</w:t>
      </w:r>
      <w:r>
        <w:rPr>
          <w:rFonts w:eastAsia="Calibri"/>
          <w:bCs/>
        </w:rPr>
        <w:t xml:space="preserve"> managed by </w:t>
      </w:r>
      <w:r w:rsidR="003C52FD" w:rsidRPr="00C46043">
        <w:rPr>
          <w:rFonts w:eastAsia="Calibri"/>
          <w:bCs/>
          <w:highlight w:val="yellow"/>
        </w:rPr>
        <w:t xml:space="preserve">Organisation </w:t>
      </w:r>
      <w:r w:rsidR="00C46043" w:rsidRPr="00C46043">
        <w:rPr>
          <w:rFonts w:eastAsia="Calibri"/>
          <w:bCs/>
          <w:highlight w:val="yellow"/>
        </w:rPr>
        <w:t>n</w:t>
      </w:r>
      <w:r w:rsidR="003C52FD" w:rsidRPr="00C46043">
        <w:rPr>
          <w:rFonts w:eastAsia="Calibri"/>
          <w:bCs/>
          <w:highlight w:val="yellow"/>
        </w:rPr>
        <w:t>ame</w:t>
      </w:r>
      <w:r w:rsidR="00224B2A">
        <w:rPr>
          <w:rFonts w:eastAsia="Calibri"/>
          <w:bCs/>
        </w:rPr>
        <w:t xml:space="preserve"> and wherever </w:t>
      </w:r>
      <w:r w:rsidR="007B7909" w:rsidRPr="00C46043">
        <w:rPr>
          <w:rFonts w:eastAsia="Calibri"/>
          <w:bCs/>
          <w:highlight w:val="yellow"/>
        </w:rPr>
        <w:t>Organisation name</w:t>
      </w:r>
      <w:r w:rsidR="007B7909">
        <w:rPr>
          <w:rFonts w:eastAsia="Calibri"/>
          <w:bCs/>
        </w:rPr>
        <w:t xml:space="preserve"> has deployed </w:t>
      </w:r>
      <w:r w:rsidR="00717DEC">
        <w:rPr>
          <w:rFonts w:eastAsia="Calibri"/>
          <w:bCs/>
        </w:rPr>
        <w:t xml:space="preserve">its </w:t>
      </w:r>
      <w:r w:rsidR="007B7909">
        <w:rPr>
          <w:rFonts w:eastAsia="Calibri"/>
          <w:bCs/>
        </w:rPr>
        <w:t>surveillance equipment</w:t>
      </w:r>
      <w:r w:rsidRPr="00CC5D1A">
        <w:rPr>
          <w:rFonts w:eastAsia="Calibri"/>
          <w:bCs/>
        </w:rPr>
        <w:t>.</w:t>
      </w:r>
    </w:p>
    <w:p w14:paraId="7F4C6503" w14:textId="77777777" w:rsidR="006C2A92" w:rsidRPr="002A7AFC" w:rsidRDefault="007B5FDB" w:rsidP="002B34FC">
      <w:pPr>
        <w:pStyle w:val="Heading1"/>
        <w:rPr>
          <w:lang w:val="en-US"/>
        </w:rPr>
      </w:pPr>
      <w:bookmarkStart w:id="1" w:name="_Toc207789665"/>
      <w:r w:rsidRPr="002A7AFC">
        <w:rPr>
          <w:lang w:val="en-US"/>
        </w:rPr>
        <w:t>Definitions</w:t>
      </w:r>
      <w:bookmarkEnd w:id="1"/>
    </w:p>
    <w:p w14:paraId="41DEB8B8" w14:textId="7A2CCAC3" w:rsidR="006B7729" w:rsidRDefault="006B7729" w:rsidP="002B34FC">
      <w:pPr>
        <w:rPr>
          <w:b/>
        </w:rPr>
      </w:pPr>
      <w:r>
        <w:rPr>
          <w:b/>
        </w:rPr>
        <w:t xml:space="preserve">ANPR </w:t>
      </w:r>
      <w:r w:rsidR="00244F84">
        <w:rPr>
          <w:bCs/>
        </w:rPr>
        <w:t>–</w:t>
      </w:r>
      <w:r w:rsidR="00244F84">
        <w:rPr>
          <w:b/>
        </w:rPr>
        <w:t xml:space="preserve"> </w:t>
      </w:r>
      <w:r w:rsidR="00244F84" w:rsidRPr="00921C39">
        <w:rPr>
          <w:bCs/>
        </w:rPr>
        <w:t>Automatic Number Plate Recognition</w:t>
      </w:r>
      <w:r w:rsidR="00921C39">
        <w:rPr>
          <w:b/>
        </w:rPr>
        <w:t xml:space="preserve"> </w:t>
      </w:r>
      <w:r w:rsidR="00921C39" w:rsidRPr="00921C39">
        <w:rPr>
          <w:bCs/>
        </w:rPr>
        <w:t>(ANPR)</w:t>
      </w:r>
      <w:r w:rsidR="00D10801">
        <w:rPr>
          <w:bCs/>
        </w:rPr>
        <w:t xml:space="preserve"> </w:t>
      </w:r>
      <w:r w:rsidR="00D10801" w:rsidRPr="00D10801">
        <w:rPr>
          <w:bCs/>
        </w:rPr>
        <w:t xml:space="preserve">is a technology that uses optical character recognition on images to read vehicle registration plates to create vehicle location data. It can use existing </w:t>
      </w:r>
      <w:r w:rsidR="00681512">
        <w:rPr>
          <w:bCs/>
        </w:rPr>
        <w:t>CCTV</w:t>
      </w:r>
      <w:r w:rsidR="00D10801" w:rsidRPr="00D10801">
        <w:rPr>
          <w:bCs/>
        </w:rPr>
        <w:t>, road-rule enforcement cameras</w:t>
      </w:r>
      <w:r w:rsidR="00681512">
        <w:rPr>
          <w:bCs/>
        </w:rPr>
        <w:t>, such as speed cameras</w:t>
      </w:r>
      <w:r w:rsidR="00D10801" w:rsidRPr="00D10801">
        <w:rPr>
          <w:bCs/>
        </w:rPr>
        <w:t>, or cameras specifically designed for the task.</w:t>
      </w:r>
      <w:r w:rsidR="0073688A">
        <w:rPr>
          <w:bCs/>
        </w:rPr>
        <w:t xml:space="preserve"> Vehicle location data may be </w:t>
      </w:r>
      <w:r w:rsidR="00E17E69">
        <w:rPr>
          <w:bCs/>
        </w:rPr>
        <w:t>used for various purposes</w:t>
      </w:r>
      <w:r w:rsidR="00740E65">
        <w:rPr>
          <w:bCs/>
        </w:rPr>
        <w:t xml:space="preserve">, such as the </w:t>
      </w:r>
      <w:r w:rsidR="006E2235">
        <w:rPr>
          <w:bCs/>
        </w:rPr>
        <w:t xml:space="preserve">criminal investigations, </w:t>
      </w:r>
      <w:r w:rsidR="006A131E">
        <w:rPr>
          <w:bCs/>
        </w:rPr>
        <w:t xml:space="preserve">car park management and </w:t>
      </w:r>
      <w:r w:rsidR="006E2235">
        <w:rPr>
          <w:bCs/>
        </w:rPr>
        <w:t xml:space="preserve">traffic </w:t>
      </w:r>
      <w:r w:rsidR="006A131E">
        <w:rPr>
          <w:bCs/>
        </w:rPr>
        <w:t>management.</w:t>
      </w:r>
    </w:p>
    <w:p w14:paraId="4AE054A6" w14:textId="2D8AD373" w:rsidR="00436BE5" w:rsidRDefault="000C4C66" w:rsidP="002B34FC">
      <w:pPr>
        <w:rPr>
          <w:b/>
        </w:rPr>
      </w:pPr>
      <w:r>
        <w:rPr>
          <w:b/>
        </w:rPr>
        <w:t>BWV</w:t>
      </w:r>
      <w:r w:rsidR="00E90038" w:rsidRPr="00E90038">
        <w:rPr>
          <w:bCs/>
        </w:rPr>
        <w:t xml:space="preserve"> </w:t>
      </w:r>
      <w:r w:rsidRPr="00E90038">
        <w:rPr>
          <w:bCs/>
        </w:rPr>
        <w:t xml:space="preserve">- </w:t>
      </w:r>
      <w:r w:rsidRPr="000C4C66">
        <w:rPr>
          <w:bCs/>
        </w:rPr>
        <w:t xml:space="preserve">Body Worn Video (BWV) involves the use of cameras that are worn by a </w:t>
      </w:r>
      <w:r w:rsidR="00AA29A7" w:rsidRPr="000C4C66">
        <w:rPr>
          <w:bCs/>
        </w:rPr>
        <w:t>person and</w:t>
      </w:r>
      <w:r w:rsidRPr="000C4C66">
        <w:rPr>
          <w:bCs/>
        </w:rPr>
        <w:t xml:space="preserve"> are often attached onto the front of clothing or a uniform. These devices </w:t>
      </w:r>
      <w:r w:rsidR="00AA29A7">
        <w:rPr>
          <w:bCs/>
        </w:rPr>
        <w:t xml:space="preserve">may be </w:t>
      </w:r>
      <w:r w:rsidRPr="000C4C66">
        <w:rPr>
          <w:bCs/>
        </w:rPr>
        <w:t xml:space="preserve">capable of recording both </w:t>
      </w:r>
      <w:r w:rsidR="00097A7C">
        <w:rPr>
          <w:bCs/>
        </w:rPr>
        <w:t xml:space="preserve">images and </w:t>
      </w:r>
      <w:r w:rsidRPr="000C4C66">
        <w:rPr>
          <w:bCs/>
        </w:rPr>
        <w:t>audio</w:t>
      </w:r>
      <w:r w:rsidR="00097A7C">
        <w:rPr>
          <w:bCs/>
        </w:rPr>
        <w:t>.</w:t>
      </w:r>
    </w:p>
    <w:p w14:paraId="30CC1323" w14:textId="5AEBDE0F" w:rsidR="007B5FDB" w:rsidRPr="007B5FDB" w:rsidRDefault="007B5FDB" w:rsidP="002B34FC">
      <w:r w:rsidRPr="007B5FDB">
        <w:rPr>
          <w:b/>
        </w:rPr>
        <w:t>CCTV</w:t>
      </w:r>
      <w:r w:rsidRPr="007B5FDB">
        <w:t xml:space="preserve"> – </w:t>
      </w:r>
      <w:r w:rsidR="000A3221" w:rsidRPr="000A3221">
        <w:t>Closed-circuit television</w:t>
      </w:r>
      <w:r w:rsidR="008C3A5B">
        <w:t xml:space="preserve"> (CCTV</w:t>
      </w:r>
      <w:r w:rsidR="000A3221" w:rsidRPr="000A3221">
        <w:t>) is a video surveillance system in which signals are transmitted to a specific set of monitors and are not publicly broadcast. It is primarily used for security and monitoring</w:t>
      </w:r>
      <w:r w:rsidR="000A3221">
        <w:t xml:space="preserve"> purposes</w:t>
      </w:r>
      <w:r w:rsidR="000A3221" w:rsidRPr="000A3221">
        <w:t>.</w:t>
      </w:r>
    </w:p>
    <w:p w14:paraId="064628C3" w14:textId="6C279885" w:rsidR="00BB3323" w:rsidRPr="007B5FDB" w:rsidRDefault="00BB3323" w:rsidP="00BB3323">
      <w:r w:rsidRPr="007B5FDB">
        <w:rPr>
          <w:b/>
        </w:rPr>
        <w:t>Data Controller</w:t>
      </w:r>
      <w:r w:rsidRPr="007B5FDB">
        <w:t xml:space="preserve"> - a person</w:t>
      </w:r>
      <w:r>
        <w:t>/organisation</w:t>
      </w:r>
      <w:r w:rsidRPr="007B5FDB">
        <w:t xml:space="preserve"> who (either alone or with others) controls the contents and use of personal data.</w:t>
      </w:r>
    </w:p>
    <w:p w14:paraId="2C5A4399" w14:textId="7D4CB348" w:rsidR="000A3221" w:rsidRPr="007B5FDB" w:rsidRDefault="000A3221" w:rsidP="000A3221">
      <w:r w:rsidRPr="007B5FDB">
        <w:rPr>
          <w:b/>
        </w:rPr>
        <w:t>Data Processing</w:t>
      </w:r>
      <w:r w:rsidRPr="007B5FDB">
        <w:t xml:space="preserve"> - performing any operation or set of operations on data, including: </w:t>
      </w:r>
    </w:p>
    <w:p w14:paraId="1DDFFD15" w14:textId="77777777" w:rsidR="000A3221" w:rsidRPr="002B34FC" w:rsidRDefault="000A3221" w:rsidP="000A3221">
      <w:pPr>
        <w:pStyle w:val="ListParagraph"/>
        <w:numPr>
          <w:ilvl w:val="0"/>
          <w:numId w:val="9"/>
        </w:numPr>
      </w:pPr>
      <w:r w:rsidRPr="002B34FC">
        <w:t xml:space="preserve">Obtaining, recording, or keeping the data, </w:t>
      </w:r>
    </w:p>
    <w:p w14:paraId="34FCC075" w14:textId="77777777" w:rsidR="000A3221" w:rsidRPr="002B34FC" w:rsidRDefault="000A3221" w:rsidP="000A3221">
      <w:pPr>
        <w:pStyle w:val="ListParagraph"/>
        <w:numPr>
          <w:ilvl w:val="0"/>
          <w:numId w:val="9"/>
        </w:numPr>
      </w:pPr>
      <w:r w:rsidRPr="002B34FC">
        <w:t xml:space="preserve">Collecting, organising, storing, altering, or adapting the data, </w:t>
      </w:r>
    </w:p>
    <w:p w14:paraId="5F701A53" w14:textId="77777777" w:rsidR="000A3221" w:rsidRPr="002B34FC" w:rsidRDefault="000A3221" w:rsidP="000A3221">
      <w:pPr>
        <w:pStyle w:val="ListParagraph"/>
        <w:numPr>
          <w:ilvl w:val="0"/>
          <w:numId w:val="9"/>
        </w:numPr>
      </w:pPr>
      <w:r w:rsidRPr="002B34FC">
        <w:t>Retrieving, consulting, or using the data,</w:t>
      </w:r>
    </w:p>
    <w:p w14:paraId="6AAEC97A" w14:textId="77777777" w:rsidR="000A3221" w:rsidRPr="002B34FC" w:rsidRDefault="000A3221" w:rsidP="000A3221">
      <w:pPr>
        <w:pStyle w:val="ListParagraph"/>
        <w:numPr>
          <w:ilvl w:val="0"/>
          <w:numId w:val="9"/>
        </w:numPr>
      </w:pPr>
      <w:r w:rsidRPr="002B34FC">
        <w:t xml:space="preserve">Disclosing the data by transmitting, disseminating, or otherwise making it available, </w:t>
      </w:r>
    </w:p>
    <w:p w14:paraId="4E7439AB" w14:textId="7946EE1A" w:rsidR="000A3221" w:rsidRPr="002B34FC" w:rsidRDefault="000A3221" w:rsidP="000A3221">
      <w:pPr>
        <w:pStyle w:val="ListParagraph"/>
        <w:numPr>
          <w:ilvl w:val="0"/>
          <w:numId w:val="9"/>
        </w:numPr>
      </w:pPr>
      <w:r w:rsidRPr="002B34FC">
        <w:t>Aligning, combining, blocking, erasing, or destroying the data.</w:t>
      </w:r>
    </w:p>
    <w:p w14:paraId="63758853" w14:textId="4E5E91E3" w:rsidR="000F5269" w:rsidRDefault="00BB3323" w:rsidP="00BB3323">
      <w:r w:rsidRPr="007B5FDB">
        <w:rPr>
          <w:b/>
        </w:rPr>
        <w:t>Data Processor</w:t>
      </w:r>
      <w:r w:rsidRPr="007B5FDB">
        <w:t xml:space="preserve"> </w:t>
      </w:r>
      <w:r>
        <w:t xml:space="preserve">– </w:t>
      </w:r>
      <w:r w:rsidRPr="007B5FDB">
        <w:t>a person</w:t>
      </w:r>
      <w:r>
        <w:t>/organisation</w:t>
      </w:r>
      <w:r w:rsidRPr="007B5FDB">
        <w:t xml:space="preserve"> who processes personal </w:t>
      </w:r>
      <w:r w:rsidR="00BD0FFC">
        <w:t xml:space="preserve">data </w:t>
      </w:r>
      <w:r w:rsidRPr="007B5FDB">
        <w:t>on behalf of a data controller</w:t>
      </w:r>
      <w:r w:rsidR="00BD0FFC">
        <w:t xml:space="preserve">. </w:t>
      </w:r>
      <w:r w:rsidR="000F5269">
        <w:t>E</w:t>
      </w:r>
      <w:r w:rsidR="000F5269" w:rsidRPr="000F5269">
        <w:t xml:space="preserve">mployees of </w:t>
      </w:r>
      <w:r w:rsidR="000F5269">
        <w:t>a</w:t>
      </w:r>
      <w:r w:rsidR="000F5269" w:rsidRPr="000F5269">
        <w:t xml:space="preserve"> controller are not processors</w:t>
      </w:r>
      <w:r w:rsidR="000F5269">
        <w:t xml:space="preserve"> </w:t>
      </w:r>
      <w:r w:rsidR="00BC6F89">
        <w:t>if</w:t>
      </w:r>
      <w:r w:rsidR="000F5269" w:rsidRPr="000F5269">
        <w:t xml:space="preserve"> they are acting within the scope of their duties as an employee</w:t>
      </w:r>
      <w:r w:rsidR="000F5269">
        <w:t>.</w:t>
      </w:r>
    </w:p>
    <w:p w14:paraId="2006E0B0" w14:textId="1DBD80AC" w:rsidR="007B5FDB" w:rsidRPr="007B5FDB" w:rsidRDefault="007B5FDB" w:rsidP="002B34FC">
      <w:r w:rsidRPr="007B5FDB">
        <w:rPr>
          <w:b/>
        </w:rPr>
        <w:t>Data Protection L</w:t>
      </w:r>
      <w:r w:rsidR="000A3221">
        <w:rPr>
          <w:b/>
        </w:rPr>
        <w:t>egislation</w:t>
      </w:r>
      <w:r w:rsidR="000A3221" w:rsidRPr="000A3221">
        <w:rPr>
          <w:bCs/>
        </w:rPr>
        <w:t xml:space="preserve"> </w:t>
      </w:r>
      <w:r w:rsidRPr="007B5FDB">
        <w:t xml:space="preserve">– </w:t>
      </w:r>
      <w:r w:rsidR="00BD0FFC">
        <w:t xml:space="preserve">this </w:t>
      </w:r>
      <w:r w:rsidR="000A3221" w:rsidRPr="000A3221">
        <w:t xml:space="preserve">means </w:t>
      </w:r>
      <w:r w:rsidR="000A3221">
        <w:t xml:space="preserve">the </w:t>
      </w:r>
      <w:r w:rsidR="000A3221" w:rsidRPr="000A3221">
        <w:t>D</w:t>
      </w:r>
      <w:r w:rsidR="000A3221">
        <w:t xml:space="preserve">ata </w:t>
      </w:r>
      <w:r w:rsidR="000A3221" w:rsidRPr="000A3221">
        <w:t>P</w:t>
      </w:r>
      <w:r w:rsidR="000A3221">
        <w:t xml:space="preserve">rotection </w:t>
      </w:r>
      <w:r w:rsidR="000A3221" w:rsidRPr="000A3221">
        <w:t>A</w:t>
      </w:r>
      <w:r w:rsidR="000A3221">
        <w:t>ct</w:t>
      </w:r>
      <w:r w:rsidR="000A3221" w:rsidRPr="000A3221">
        <w:t xml:space="preserve"> 2018</w:t>
      </w:r>
      <w:r w:rsidR="000A3221">
        <w:t xml:space="preserve"> (DPA 2018)</w:t>
      </w:r>
      <w:r w:rsidR="004E30B6">
        <w:t xml:space="preserve">, </w:t>
      </w:r>
      <w:r w:rsidR="000A3221" w:rsidRPr="000A3221">
        <w:t>UK General Data Protection Regulation</w:t>
      </w:r>
      <w:r w:rsidR="00ED58E5">
        <w:t>s</w:t>
      </w:r>
      <w:r w:rsidR="000A3221">
        <w:t xml:space="preserve"> (UK GDPR)</w:t>
      </w:r>
      <w:r w:rsidR="004E30B6">
        <w:t xml:space="preserve"> and the Data (Use and </w:t>
      </w:r>
      <w:r w:rsidR="00CF584E">
        <w:t>Access) Act (in force from 19 June 2025).</w:t>
      </w:r>
    </w:p>
    <w:p w14:paraId="65636184" w14:textId="67729C81" w:rsidR="00BB3323" w:rsidRPr="007B5FDB" w:rsidRDefault="00BB3323" w:rsidP="00BB3323">
      <w:r w:rsidRPr="007B5FDB">
        <w:rPr>
          <w:b/>
        </w:rPr>
        <w:t>Data Subject</w:t>
      </w:r>
      <w:r w:rsidRPr="007B5FDB">
        <w:t xml:space="preserve"> – </w:t>
      </w:r>
      <w:r w:rsidR="000F5269" w:rsidRPr="000F5269">
        <w:t>a living individual who can be identified, directly or indirectly, from the personal data that is held about them</w:t>
      </w:r>
      <w:r w:rsidRPr="007B5FDB">
        <w:t>.</w:t>
      </w:r>
    </w:p>
    <w:p w14:paraId="1D9E9E6A" w14:textId="38DB3F97" w:rsidR="007B5FDB" w:rsidRPr="007B5FDB" w:rsidRDefault="007B5FDB" w:rsidP="002B34FC">
      <w:r w:rsidRPr="007B5FDB">
        <w:rPr>
          <w:b/>
        </w:rPr>
        <w:t>Directed Surveillance</w:t>
      </w:r>
      <w:r w:rsidRPr="007B5FDB">
        <w:t xml:space="preserve"> </w:t>
      </w:r>
      <w:r w:rsidR="000A3221">
        <w:t>–</w:t>
      </w:r>
      <w:r w:rsidR="000F5269">
        <w:t xml:space="preserve"> </w:t>
      </w:r>
      <w:r w:rsidR="000A3221">
        <w:t xml:space="preserve">is </w:t>
      </w:r>
      <w:r w:rsidRPr="007B5FDB">
        <w:t>covert surveillance in places other than residential premises or private vehicles.</w:t>
      </w:r>
    </w:p>
    <w:p w14:paraId="693015D5" w14:textId="3D164F9D" w:rsidR="007B5FDB" w:rsidRPr="007B5FDB" w:rsidRDefault="007B5FDB" w:rsidP="002B34FC">
      <w:r w:rsidRPr="007B5FDB">
        <w:rPr>
          <w:b/>
        </w:rPr>
        <w:t>Personal Data</w:t>
      </w:r>
      <w:r w:rsidRPr="007B5FDB">
        <w:t xml:space="preserve"> –</w:t>
      </w:r>
      <w:r w:rsidR="000F5269">
        <w:t xml:space="preserve"> </w:t>
      </w:r>
      <w:r w:rsidR="000A3221">
        <w:t xml:space="preserve">is data that </w:t>
      </w:r>
      <w:r w:rsidRPr="007B5FDB">
        <w:t>relat</w:t>
      </w:r>
      <w:r w:rsidR="000A3221">
        <w:t xml:space="preserve">es </w:t>
      </w:r>
      <w:r w:rsidRPr="007B5FDB">
        <w:t>to a living individual who is or can be identified either from the data or from the data in conjunction with other information that is in, or is likely to come into, the possession of the data controller.</w:t>
      </w:r>
    </w:p>
    <w:p w14:paraId="74C27799" w14:textId="49B1C4BE" w:rsidR="007B5FDB" w:rsidRPr="007B5FDB" w:rsidRDefault="007B5FDB" w:rsidP="002B34FC">
      <w:r w:rsidRPr="007B5FDB">
        <w:rPr>
          <w:b/>
        </w:rPr>
        <w:t>Subject Access Request</w:t>
      </w:r>
      <w:r w:rsidRPr="007B5FDB">
        <w:t xml:space="preserve"> - is where a person makes a request to the organisation for the disclosure of their personal data under </w:t>
      </w:r>
      <w:r w:rsidR="002D3169">
        <w:t>d</w:t>
      </w:r>
      <w:r w:rsidRPr="007B5FDB">
        <w:t xml:space="preserve">ata </w:t>
      </w:r>
      <w:r w:rsidR="002D3169">
        <w:t>p</w:t>
      </w:r>
      <w:r w:rsidRPr="007B5FDB">
        <w:t xml:space="preserve">rotection </w:t>
      </w:r>
      <w:r w:rsidR="002D3169">
        <w:t>l</w:t>
      </w:r>
      <w:r w:rsidRPr="007B5FDB">
        <w:t>aw.</w:t>
      </w:r>
    </w:p>
    <w:p w14:paraId="37E8D4D4" w14:textId="77777777" w:rsidR="00B16702" w:rsidRPr="002A7AFC" w:rsidRDefault="00B16702" w:rsidP="002B34FC">
      <w:pPr>
        <w:pStyle w:val="Heading1"/>
        <w:rPr>
          <w:lang w:val="en-US"/>
        </w:rPr>
      </w:pPr>
      <w:bookmarkStart w:id="2" w:name="_Toc207789666"/>
      <w:r w:rsidRPr="002A7AFC">
        <w:rPr>
          <w:lang w:val="en-US"/>
        </w:rPr>
        <w:t>Purpose</w:t>
      </w:r>
      <w:bookmarkEnd w:id="2"/>
      <w:r w:rsidRPr="002A7AFC">
        <w:rPr>
          <w:lang w:val="en-US"/>
        </w:rPr>
        <w:t xml:space="preserve"> </w:t>
      </w:r>
    </w:p>
    <w:p w14:paraId="7A398C00" w14:textId="1DC877AD" w:rsidR="00B16702" w:rsidRDefault="00B16702" w:rsidP="002B34FC">
      <w:pPr>
        <w:rPr>
          <w:rFonts w:eastAsiaTheme="minorEastAsia"/>
        </w:rPr>
      </w:pPr>
      <w:r w:rsidRPr="007B5FDB">
        <w:t>The purpose of this policy is to regulate the use of C</w:t>
      </w:r>
      <w:r w:rsidR="000F5269">
        <w:t xml:space="preserve">CTV </w:t>
      </w:r>
      <w:r w:rsidRPr="007B5FDB">
        <w:t>and associated technolog</w:t>
      </w:r>
      <w:r w:rsidR="00776D37">
        <w:t>ies</w:t>
      </w:r>
      <w:r w:rsidRPr="007B5FDB">
        <w:t xml:space="preserve"> </w:t>
      </w:r>
      <w:r w:rsidR="000E4DF5">
        <w:t xml:space="preserve">to </w:t>
      </w:r>
      <w:r w:rsidRPr="007B5FDB">
        <w:t>monitor</w:t>
      </w:r>
      <w:r w:rsidR="006F1D53">
        <w:t xml:space="preserve"> activity in council buildings a</w:t>
      </w:r>
      <w:r w:rsidR="007E6D74">
        <w:t xml:space="preserve">nd </w:t>
      </w:r>
      <w:r w:rsidR="0088091C">
        <w:t xml:space="preserve">to </w:t>
      </w:r>
      <w:r w:rsidR="007E6D74">
        <w:t xml:space="preserve">provide public space surveillance </w:t>
      </w:r>
      <w:r w:rsidR="000173F5">
        <w:t xml:space="preserve">in the </w:t>
      </w:r>
      <w:r w:rsidR="000173F5" w:rsidRPr="00B72D6E">
        <w:rPr>
          <w:highlight w:val="yellow"/>
        </w:rPr>
        <w:t>town centre, public spaces, and housing estates</w:t>
      </w:r>
      <w:r w:rsidR="006028BF">
        <w:t>.</w:t>
      </w:r>
    </w:p>
    <w:p w14:paraId="361DC569" w14:textId="2B49B9C1" w:rsidR="008F7462" w:rsidRPr="007B5FDB" w:rsidRDefault="008F7462" w:rsidP="002B34FC">
      <w:pPr>
        <w:rPr>
          <w:rFonts w:eastAsiaTheme="minorEastAsia"/>
        </w:rPr>
      </w:pPr>
      <w:r w:rsidRPr="007B5FDB">
        <w:t xml:space="preserve">This </w:t>
      </w:r>
      <w:r>
        <w:t>p</w:t>
      </w:r>
      <w:r w:rsidRPr="007B5FDB">
        <w:t xml:space="preserve">olicy </w:t>
      </w:r>
      <w:r>
        <w:t xml:space="preserve">has been used as the basis </w:t>
      </w:r>
      <w:r w:rsidR="00EC5AF9">
        <w:t xml:space="preserve">for </w:t>
      </w:r>
      <w:r w:rsidRPr="007B5FDB">
        <w:t>sit</w:t>
      </w:r>
      <w:r w:rsidR="00EC5AF9">
        <w:t>ing</w:t>
      </w:r>
      <w:r>
        <w:t xml:space="preserve"> </w:t>
      </w:r>
      <w:r w:rsidRPr="007B5FDB">
        <w:t xml:space="preserve">CCTV </w:t>
      </w:r>
      <w:r>
        <w:t xml:space="preserve">cameras and associated </w:t>
      </w:r>
      <w:r w:rsidRPr="007B5FDB">
        <w:t>equipment</w:t>
      </w:r>
      <w:r w:rsidR="002271A1">
        <w:t xml:space="preserve"> and defines </w:t>
      </w:r>
      <w:r>
        <w:t xml:space="preserve">the governance surrounding </w:t>
      </w:r>
      <w:r w:rsidR="00BC1998">
        <w:t xml:space="preserve">the </w:t>
      </w:r>
      <w:r>
        <w:t xml:space="preserve">use of </w:t>
      </w:r>
      <w:r w:rsidRPr="007B5FDB">
        <w:t xml:space="preserve">CCTV equipment and the related processing activities. The </w:t>
      </w:r>
      <w:r>
        <w:t>p</w:t>
      </w:r>
      <w:r w:rsidRPr="007B5FDB">
        <w:t>olicy ensure</w:t>
      </w:r>
      <w:r w:rsidR="00EC5AF9">
        <w:t>s</w:t>
      </w:r>
      <w:r w:rsidRPr="007B5FDB">
        <w:t xml:space="preserve"> that </w:t>
      </w:r>
      <w:r w:rsidRPr="00D10C3B">
        <w:rPr>
          <w:b/>
          <w:bCs/>
          <w:i/>
          <w:iCs/>
        </w:rPr>
        <w:t>Data Protection by Design</w:t>
      </w:r>
      <w:r w:rsidRPr="007B5FDB">
        <w:t xml:space="preserve"> is </w:t>
      </w:r>
      <w:r>
        <w:t xml:space="preserve">a key consideration </w:t>
      </w:r>
      <w:r w:rsidRPr="007B5FDB">
        <w:t>in</w:t>
      </w:r>
      <w:r>
        <w:t xml:space="preserve"> </w:t>
      </w:r>
      <w:r w:rsidR="00320632">
        <w:t>all</w:t>
      </w:r>
      <w:r w:rsidR="00EC5AF9">
        <w:t xml:space="preserve"> </w:t>
      </w:r>
      <w:r w:rsidR="00D10C3B" w:rsidRPr="00B72D6E">
        <w:rPr>
          <w:highlight w:val="yellow"/>
        </w:rPr>
        <w:t>Organisation name</w:t>
      </w:r>
      <w:r w:rsidR="00BA3620">
        <w:t>’s</w:t>
      </w:r>
      <w:r>
        <w:t xml:space="preserve"> CC</w:t>
      </w:r>
      <w:r w:rsidRPr="007B5FDB">
        <w:t>TV process</w:t>
      </w:r>
      <w:r>
        <w:t>es</w:t>
      </w:r>
      <w:r w:rsidRPr="007B5FDB">
        <w:t xml:space="preserve"> and </w:t>
      </w:r>
      <w:r w:rsidR="00BA3620">
        <w:t xml:space="preserve">help ensure </w:t>
      </w:r>
      <w:r w:rsidRPr="007B5FDB">
        <w:t xml:space="preserve">that the </w:t>
      </w:r>
      <w:r>
        <w:t>r</w:t>
      </w:r>
      <w:r w:rsidRPr="007B5FDB">
        <w:t xml:space="preserve">ights of </w:t>
      </w:r>
      <w:r>
        <w:t>d</w:t>
      </w:r>
      <w:r w:rsidRPr="007B5FDB">
        <w:t xml:space="preserve">ata </w:t>
      </w:r>
      <w:r>
        <w:t>s</w:t>
      </w:r>
      <w:r w:rsidRPr="007B5FDB">
        <w:t xml:space="preserve">ubjects are </w:t>
      </w:r>
      <w:r>
        <w:t>always met.</w:t>
      </w:r>
    </w:p>
    <w:p w14:paraId="40D1F13F" w14:textId="29C5EAEE" w:rsidR="00B16702" w:rsidRPr="007B5FDB" w:rsidRDefault="00B16702" w:rsidP="002B34FC">
      <w:r w:rsidRPr="007B5FDB">
        <w:t>CCT</w:t>
      </w:r>
      <w:r w:rsidR="009B77C1" w:rsidRPr="007B5FDB">
        <w:t>V</w:t>
      </w:r>
      <w:r w:rsidRPr="007B5FDB">
        <w:t xml:space="preserve"> at</w:t>
      </w:r>
      <w:r w:rsidR="00320632">
        <w:t xml:space="preserve"> </w:t>
      </w:r>
      <w:r w:rsidR="00833EA2" w:rsidRPr="00B72D6E">
        <w:rPr>
          <w:bCs/>
          <w:highlight w:val="yellow"/>
        </w:rPr>
        <w:t>Organisation name</w:t>
      </w:r>
      <w:r w:rsidRPr="007B5FDB">
        <w:t xml:space="preserve"> is intended for the purposes of:</w:t>
      </w:r>
    </w:p>
    <w:p w14:paraId="5120D3E7" w14:textId="77777777" w:rsidR="00B16702" w:rsidRPr="002B34FC" w:rsidRDefault="009A0030" w:rsidP="002B34FC">
      <w:pPr>
        <w:pStyle w:val="ListParagraph"/>
        <w:numPr>
          <w:ilvl w:val="0"/>
          <w:numId w:val="11"/>
        </w:numPr>
      </w:pPr>
      <w:r w:rsidRPr="002B34FC">
        <w:t>P</w:t>
      </w:r>
      <w:r w:rsidR="00B16702" w:rsidRPr="002B34FC">
        <w:t xml:space="preserve">rotecting buildings and assets, both during and after </w:t>
      </w:r>
      <w:r w:rsidR="00E50FA1" w:rsidRPr="002B34FC">
        <w:t>working</w:t>
      </w:r>
      <w:r w:rsidR="00B16702" w:rsidRPr="002B34FC">
        <w:t xml:space="preserve"> hours</w:t>
      </w:r>
      <w:r w:rsidRPr="002B34FC">
        <w:t>.</w:t>
      </w:r>
    </w:p>
    <w:p w14:paraId="65A1277D" w14:textId="3848A2AC" w:rsidR="00B16702" w:rsidRPr="00D645E7" w:rsidRDefault="009A0030" w:rsidP="00D645E7">
      <w:pPr>
        <w:pStyle w:val="ListParagraph"/>
        <w:numPr>
          <w:ilvl w:val="0"/>
          <w:numId w:val="11"/>
        </w:numPr>
      </w:pPr>
      <w:r w:rsidRPr="002B34FC">
        <w:t>P</w:t>
      </w:r>
      <w:r w:rsidR="00B16702" w:rsidRPr="002B34FC">
        <w:t xml:space="preserve">romoting the health and safety of </w:t>
      </w:r>
      <w:r w:rsidR="00BB7320">
        <w:rPr>
          <w:rFonts w:eastAsia="Calibri"/>
          <w:bCs/>
        </w:rPr>
        <w:t>[</w:t>
      </w:r>
      <w:r w:rsidR="002D56FA" w:rsidRPr="00B72D6E">
        <w:rPr>
          <w:rFonts w:eastAsia="Calibri"/>
          <w:bCs/>
          <w:highlight w:val="yellow"/>
        </w:rPr>
        <w:t>Residents, businesses and their staff, visitors and council employees</w:t>
      </w:r>
      <w:r w:rsidR="00BB7320">
        <w:rPr>
          <w:rFonts w:eastAsia="Calibri"/>
          <w:bCs/>
        </w:rPr>
        <w:t>].</w:t>
      </w:r>
    </w:p>
    <w:p w14:paraId="7274C80A" w14:textId="77777777" w:rsidR="00B16702" w:rsidRPr="002B34FC" w:rsidRDefault="009A0030" w:rsidP="002B34FC">
      <w:pPr>
        <w:pStyle w:val="ListParagraph"/>
        <w:numPr>
          <w:ilvl w:val="0"/>
          <w:numId w:val="11"/>
        </w:numPr>
      </w:pPr>
      <w:r w:rsidRPr="002B34FC">
        <w:t>R</w:t>
      </w:r>
      <w:r w:rsidR="00B16702" w:rsidRPr="002B34FC">
        <w:t>educing the incidence of crime and anti-social behaviour (including theft and vandalism)</w:t>
      </w:r>
      <w:r w:rsidRPr="002B34FC">
        <w:t>.</w:t>
      </w:r>
    </w:p>
    <w:p w14:paraId="052B1B7A" w14:textId="29D8A651" w:rsidR="00B16702" w:rsidRPr="002B34FC" w:rsidRDefault="009A0030" w:rsidP="002B34FC">
      <w:pPr>
        <w:pStyle w:val="ListParagraph"/>
        <w:numPr>
          <w:ilvl w:val="0"/>
          <w:numId w:val="11"/>
        </w:numPr>
      </w:pPr>
      <w:r w:rsidRPr="002B34FC">
        <w:t>S</w:t>
      </w:r>
      <w:r w:rsidR="00B16702" w:rsidRPr="002B34FC">
        <w:t xml:space="preserve">upporting the </w:t>
      </w:r>
      <w:r w:rsidR="003C29C7" w:rsidRPr="002B34FC">
        <w:t>p</w:t>
      </w:r>
      <w:r w:rsidR="00B16702" w:rsidRPr="002B34FC">
        <w:t>olice in a bid to deter and detect crime</w:t>
      </w:r>
      <w:r w:rsidRPr="002B34FC">
        <w:t>.</w:t>
      </w:r>
    </w:p>
    <w:p w14:paraId="146D51AF" w14:textId="65777F7C" w:rsidR="00B16702" w:rsidRPr="00D645E7" w:rsidRDefault="009A0030" w:rsidP="00D645E7">
      <w:pPr>
        <w:pStyle w:val="ListParagraph"/>
        <w:numPr>
          <w:ilvl w:val="0"/>
          <w:numId w:val="11"/>
        </w:numPr>
      </w:pPr>
      <w:r w:rsidRPr="002B34FC">
        <w:t>A</w:t>
      </w:r>
      <w:r w:rsidR="00B16702" w:rsidRPr="002B34FC">
        <w:t xml:space="preserve">ssisting in </w:t>
      </w:r>
      <w:r w:rsidRPr="002B34FC">
        <w:t xml:space="preserve">the </w:t>
      </w:r>
      <w:r w:rsidR="00B16702" w:rsidRPr="002B34FC">
        <w:t>identif</w:t>
      </w:r>
      <w:r w:rsidRPr="002B34FC">
        <w:t>ication</w:t>
      </w:r>
      <w:r w:rsidR="00B16702" w:rsidRPr="002B34FC">
        <w:t>, apprehe</w:t>
      </w:r>
      <w:r w:rsidRPr="002B34FC">
        <w:t>nsion</w:t>
      </w:r>
      <w:r w:rsidR="00E50FA1" w:rsidRPr="002B34FC">
        <w:t>,</w:t>
      </w:r>
      <w:r w:rsidR="00B16702" w:rsidRPr="002B34FC">
        <w:t xml:space="preserve"> and prosecu</w:t>
      </w:r>
      <w:r w:rsidRPr="002B34FC">
        <w:t>tion of</w:t>
      </w:r>
      <w:r w:rsidR="00B16702" w:rsidRPr="002B34FC">
        <w:t xml:space="preserve"> offenders</w:t>
      </w:r>
      <w:r w:rsidRPr="002B34FC">
        <w:t>.</w:t>
      </w:r>
      <w:r w:rsidR="00B16702" w:rsidRPr="002B34FC">
        <w:t xml:space="preserve"> </w:t>
      </w:r>
    </w:p>
    <w:p w14:paraId="40E3551B" w14:textId="6768ACCC" w:rsidR="0078246D" w:rsidRDefault="000A6AD9" w:rsidP="002B34FC">
      <w:r w:rsidRPr="000A6AD9">
        <w:t>[</w:t>
      </w:r>
      <w:r w:rsidR="000D21A8" w:rsidRPr="00FE0A03">
        <w:rPr>
          <w:b/>
          <w:bCs/>
          <w:highlight w:val="yellow"/>
        </w:rPr>
        <w:t>Note</w:t>
      </w:r>
      <w:r w:rsidR="000D21A8" w:rsidRPr="00FE0A03">
        <w:rPr>
          <w:highlight w:val="yellow"/>
        </w:rPr>
        <w:t xml:space="preserve"> </w:t>
      </w:r>
      <w:r w:rsidR="009B77C1" w:rsidRPr="00FE0A03">
        <w:rPr>
          <w:highlight w:val="yellow"/>
        </w:rPr>
        <w:t>R</w:t>
      </w:r>
      <w:r w:rsidR="004279AF" w:rsidRPr="00FE0A03">
        <w:rPr>
          <w:highlight w:val="yellow"/>
        </w:rPr>
        <w:t xml:space="preserve">emove/add any purposes as you see fit. If </w:t>
      </w:r>
      <w:r w:rsidR="000C2928" w:rsidRPr="00FE0A03">
        <w:rPr>
          <w:highlight w:val="yellow"/>
        </w:rPr>
        <w:t xml:space="preserve">the organisation plans to use CCTV to monitor </w:t>
      </w:r>
      <w:r w:rsidR="004279AF" w:rsidRPr="00FE0A03">
        <w:rPr>
          <w:highlight w:val="yellow"/>
        </w:rPr>
        <w:t xml:space="preserve">staff for time </w:t>
      </w:r>
      <w:r w:rsidR="000D21A8" w:rsidRPr="00FE0A03">
        <w:rPr>
          <w:highlight w:val="yellow"/>
        </w:rPr>
        <w:t>management,</w:t>
      </w:r>
      <w:r w:rsidR="004279AF" w:rsidRPr="00FE0A03">
        <w:rPr>
          <w:highlight w:val="yellow"/>
        </w:rPr>
        <w:t xml:space="preserve"> then </w:t>
      </w:r>
      <w:r w:rsidR="000D21A8" w:rsidRPr="00FE0A03">
        <w:rPr>
          <w:highlight w:val="yellow"/>
        </w:rPr>
        <w:t xml:space="preserve">the Council will need to </w:t>
      </w:r>
      <w:r w:rsidR="004279AF" w:rsidRPr="00FE0A03">
        <w:rPr>
          <w:highlight w:val="yellow"/>
        </w:rPr>
        <w:t>consult with</w:t>
      </w:r>
      <w:r w:rsidR="000D21A8" w:rsidRPr="00FE0A03">
        <w:rPr>
          <w:highlight w:val="yellow"/>
        </w:rPr>
        <w:t xml:space="preserve"> staff and possibly any representatives</w:t>
      </w:r>
      <w:r w:rsidR="000C2928" w:rsidRPr="00FE0A03">
        <w:rPr>
          <w:highlight w:val="yellow"/>
        </w:rPr>
        <w:t xml:space="preserve"> beforehand</w:t>
      </w:r>
      <w:r w:rsidR="000C2928" w:rsidRPr="000A6AD9">
        <w:t>.</w:t>
      </w:r>
      <w:r w:rsidRPr="000A6AD9">
        <w:t>]</w:t>
      </w:r>
    </w:p>
    <w:p w14:paraId="1B86C4B6" w14:textId="3B8F6E5A" w:rsidR="00B06CCC" w:rsidRPr="007B5FDB" w:rsidRDefault="00826623" w:rsidP="006506FA">
      <w:pPr>
        <w:spacing w:after="0"/>
      </w:pPr>
      <w:r>
        <w:t xml:space="preserve">To support the principles of openness and transparency </w:t>
      </w:r>
      <w:r w:rsidR="002D6AEB">
        <w:t>t</w:t>
      </w:r>
      <w:r w:rsidR="00B06CCC">
        <w:t xml:space="preserve">his policy will be published on the </w:t>
      </w:r>
      <w:r w:rsidR="00C437B7" w:rsidRPr="000A6AD9">
        <w:rPr>
          <w:highlight w:val="yellow"/>
        </w:rPr>
        <w:t>Organisation name</w:t>
      </w:r>
      <w:r w:rsidR="00C437B7">
        <w:t xml:space="preserve"> </w:t>
      </w:r>
      <w:r w:rsidR="00B06CCC">
        <w:t>website</w:t>
      </w:r>
      <w:r w:rsidR="002D6AEB">
        <w:t>. T</w:t>
      </w:r>
      <w:r w:rsidR="00B06CCC">
        <w:t>he existence of this policy</w:t>
      </w:r>
      <w:r w:rsidR="00C437B7">
        <w:t>,</w:t>
      </w:r>
      <w:r w:rsidR="00B06CCC">
        <w:t xml:space="preserve"> and any subsequent changes to the policy</w:t>
      </w:r>
      <w:r w:rsidR="00C437B7">
        <w:t>,</w:t>
      </w:r>
      <w:r w:rsidR="00B06CCC">
        <w:t xml:space="preserve"> will be notified </w:t>
      </w:r>
      <w:r w:rsidR="002D6AEB">
        <w:t xml:space="preserve">to </w:t>
      </w:r>
      <w:r w:rsidR="001C29B7">
        <w:rPr>
          <w:rFonts w:eastAsia="Calibri"/>
          <w:bCs/>
        </w:rPr>
        <w:t>employees</w:t>
      </w:r>
      <w:r w:rsidR="002D6AEB">
        <w:rPr>
          <w:rFonts w:eastAsia="Calibri"/>
          <w:bCs/>
        </w:rPr>
        <w:t xml:space="preserve"> and </w:t>
      </w:r>
      <w:r w:rsidR="001C29B7">
        <w:rPr>
          <w:rFonts w:eastAsia="Calibri"/>
          <w:bCs/>
        </w:rPr>
        <w:t>volunteers</w:t>
      </w:r>
      <w:r w:rsidR="002D6AEB">
        <w:rPr>
          <w:rFonts w:eastAsia="Calibri"/>
          <w:bCs/>
        </w:rPr>
        <w:t>.</w:t>
      </w:r>
    </w:p>
    <w:p w14:paraId="6C44BEED" w14:textId="77777777" w:rsidR="0078246D" w:rsidRDefault="0078246D" w:rsidP="002B34FC">
      <w:pPr>
        <w:pStyle w:val="Heading1"/>
        <w:rPr>
          <w:lang w:val="en-US"/>
        </w:rPr>
      </w:pPr>
      <w:bookmarkStart w:id="3" w:name="_Toc207789667"/>
      <w:r w:rsidRPr="002A7AFC">
        <w:rPr>
          <w:lang w:val="en-US"/>
        </w:rPr>
        <w:t>Scope</w:t>
      </w:r>
      <w:bookmarkEnd w:id="3"/>
    </w:p>
    <w:p w14:paraId="739F8448" w14:textId="75D463F1" w:rsidR="00EC5AF9" w:rsidRPr="00EC5AF9" w:rsidRDefault="00EC5AF9" w:rsidP="006506FA">
      <w:pPr>
        <w:spacing w:after="0"/>
        <w:rPr>
          <w:lang w:val="en-US"/>
        </w:rPr>
      </w:pPr>
      <w:r w:rsidRPr="00EC5AF9">
        <w:t>Th</w:t>
      </w:r>
      <w:r>
        <w:t xml:space="preserve">is policy </w:t>
      </w:r>
      <w:r w:rsidRPr="00EC5AF9">
        <w:t xml:space="preserve">applies to the use of </w:t>
      </w:r>
      <w:r>
        <w:t>CCTV</w:t>
      </w:r>
      <w:r w:rsidRPr="00EC5AF9">
        <w:t xml:space="preserve"> </w:t>
      </w:r>
      <w:r w:rsidR="00D74473">
        <w:t xml:space="preserve">and related technologies </w:t>
      </w:r>
      <w:r w:rsidR="00B06CCC" w:rsidRPr="00EC5AF9">
        <w:t>regardless of</w:t>
      </w:r>
      <w:r w:rsidRPr="00EC5AF9">
        <w:t xml:space="preserve"> whether there is any live viewing or recording of images</w:t>
      </w:r>
      <w:r w:rsidR="00717EF8">
        <w:t xml:space="preserve"> </w:t>
      </w:r>
      <w:r w:rsidRPr="00EC5AF9">
        <w:t>or associated data</w:t>
      </w:r>
      <w:r w:rsidR="00717EF8">
        <w:t>/information</w:t>
      </w:r>
      <w:r w:rsidRPr="00EC5AF9">
        <w:t xml:space="preserve">. Covert surveillance </w:t>
      </w:r>
      <w:r w:rsidR="00320632">
        <w:t xml:space="preserve">using CCTV </w:t>
      </w:r>
      <w:r w:rsidR="00320632" w:rsidRPr="00EC5AF9">
        <w:t xml:space="preserve">is not covered by this </w:t>
      </w:r>
      <w:r w:rsidR="00320632">
        <w:t>policy</w:t>
      </w:r>
      <w:r w:rsidRPr="00EC5AF9">
        <w:t>.</w:t>
      </w:r>
    </w:p>
    <w:p w14:paraId="3402788C" w14:textId="77777777" w:rsidR="00F57209" w:rsidRPr="002A7AFC" w:rsidRDefault="009B77C1" w:rsidP="002B34FC">
      <w:pPr>
        <w:pStyle w:val="Heading1"/>
        <w:rPr>
          <w:lang w:val="en-US"/>
        </w:rPr>
      </w:pPr>
      <w:bookmarkStart w:id="4" w:name="_Toc207789668"/>
      <w:r w:rsidRPr="002A7AFC">
        <w:rPr>
          <w:lang w:val="en-US"/>
        </w:rPr>
        <w:t>Principles</w:t>
      </w:r>
      <w:r w:rsidR="00C535BE" w:rsidRPr="002A7AFC">
        <w:rPr>
          <w:lang w:val="en-US"/>
        </w:rPr>
        <w:t xml:space="preserve"> of Use</w:t>
      </w:r>
      <w:bookmarkEnd w:id="4"/>
    </w:p>
    <w:p w14:paraId="27E52987" w14:textId="7DA3914F" w:rsidR="00C535BE" w:rsidRPr="004C3F3E" w:rsidRDefault="00C535BE" w:rsidP="002B34FC">
      <w:r w:rsidRPr="004C3F3E">
        <w:t xml:space="preserve">The use of a CCTV system by </w:t>
      </w:r>
      <w:r w:rsidR="00833EA2" w:rsidRPr="000E486A">
        <w:rPr>
          <w:bCs/>
          <w:highlight w:val="yellow"/>
        </w:rPr>
        <w:t>Organisation name</w:t>
      </w:r>
      <w:r w:rsidRPr="004C3F3E">
        <w:t xml:space="preserve"> </w:t>
      </w:r>
      <w:r w:rsidR="00833EA2">
        <w:t>follows</w:t>
      </w:r>
      <w:r w:rsidRPr="004C3F3E">
        <w:t xml:space="preserve"> the </w:t>
      </w:r>
      <w:hyperlink r:id="rId11" w:history="1">
        <w:r w:rsidR="00D96D80">
          <w:rPr>
            <w:rStyle w:val="Hyperlink"/>
            <w:rFonts w:eastAsia="Calibri"/>
            <w:bCs/>
          </w:rPr>
          <w:t>12 Guiding Principles of the Surveillance Camera Code of Practice</w:t>
        </w:r>
      </w:hyperlink>
      <w:r w:rsidR="00833EA2" w:rsidRPr="00CC5D1A">
        <w:rPr>
          <w:rFonts w:eastAsia="Calibri"/>
          <w:bCs/>
        </w:rPr>
        <w:t xml:space="preserve"> </w:t>
      </w:r>
      <w:r w:rsidR="00BF4778">
        <w:rPr>
          <w:rFonts w:eastAsia="Calibri"/>
          <w:bCs/>
        </w:rPr>
        <w:t xml:space="preserve">that was </w:t>
      </w:r>
      <w:r w:rsidR="00833EA2">
        <w:rPr>
          <w:rFonts w:eastAsia="Calibri"/>
          <w:bCs/>
        </w:rPr>
        <w:t xml:space="preserve">updated and </w:t>
      </w:r>
      <w:r w:rsidR="00833EA2" w:rsidRPr="00CC5D1A">
        <w:rPr>
          <w:rFonts w:eastAsia="Calibri"/>
          <w:bCs/>
        </w:rPr>
        <w:t>published by the Home</w:t>
      </w:r>
      <w:r w:rsidR="00833EA2">
        <w:rPr>
          <w:rFonts w:eastAsia="Calibri"/>
          <w:bCs/>
        </w:rPr>
        <w:t xml:space="preserve"> </w:t>
      </w:r>
      <w:r w:rsidR="00833EA2" w:rsidRPr="00CC5D1A">
        <w:rPr>
          <w:rFonts w:eastAsia="Calibri"/>
          <w:bCs/>
        </w:rPr>
        <w:t>Office in 2021</w:t>
      </w:r>
      <w:r w:rsidR="00833EA2">
        <w:rPr>
          <w:rFonts w:eastAsia="Calibri"/>
          <w:bCs/>
        </w:rPr>
        <w:t xml:space="preserve">. </w:t>
      </w:r>
      <w:r w:rsidR="00BF4778">
        <w:rPr>
          <w:rFonts w:eastAsia="Calibri"/>
          <w:bCs/>
        </w:rPr>
        <w:t>These</w:t>
      </w:r>
      <w:r w:rsidR="00833EA2">
        <w:rPr>
          <w:rFonts w:eastAsia="Calibri"/>
          <w:bCs/>
        </w:rPr>
        <w:t xml:space="preserve"> principle</w:t>
      </w:r>
      <w:r w:rsidR="00BF4778">
        <w:rPr>
          <w:rFonts w:eastAsia="Calibri"/>
          <w:bCs/>
        </w:rPr>
        <w:t>s</w:t>
      </w:r>
      <w:r w:rsidR="00833EA2">
        <w:rPr>
          <w:rFonts w:eastAsia="Calibri"/>
          <w:bCs/>
        </w:rPr>
        <w:t xml:space="preserve"> </w:t>
      </w:r>
      <w:r w:rsidR="00BF4778">
        <w:rPr>
          <w:rFonts w:eastAsia="Calibri"/>
          <w:bCs/>
        </w:rPr>
        <w:t>are</w:t>
      </w:r>
      <w:r w:rsidR="00833EA2">
        <w:rPr>
          <w:rFonts w:eastAsia="Calibri"/>
          <w:bCs/>
        </w:rPr>
        <w:t xml:space="preserve"> summarised below:</w:t>
      </w:r>
    </w:p>
    <w:p w14:paraId="1D76D5EB" w14:textId="41A0FBDE" w:rsidR="00C535BE" w:rsidRPr="004C3F3E" w:rsidRDefault="00C535BE" w:rsidP="006506FA">
      <w:pPr>
        <w:pStyle w:val="ListParagraph"/>
        <w:ind w:left="0"/>
      </w:pPr>
      <w:r w:rsidRPr="004C3F3E">
        <w:rPr>
          <w:b/>
          <w:bCs/>
        </w:rPr>
        <w:t>Principle 1</w:t>
      </w:r>
      <w:r w:rsidRPr="004C3F3E">
        <w:t xml:space="preserve"> - Use of a surveillance camera system must always be for a specified purpose</w:t>
      </w:r>
      <w:r w:rsidR="004C41BD">
        <w:t xml:space="preserve"> that </w:t>
      </w:r>
      <w:r w:rsidRPr="004C3F3E">
        <w:t>is in pursuit of a legitimate aim and necessary to meet an identified pressing need.</w:t>
      </w:r>
    </w:p>
    <w:p w14:paraId="72F962D9" w14:textId="79B2808C" w:rsidR="00215A48" w:rsidRPr="004C3F3E" w:rsidRDefault="00C535BE" w:rsidP="006506FA">
      <w:pPr>
        <w:pStyle w:val="ListParagraph"/>
        <w:ind w:left="0"/>
      </w:pPr>
      <w:r w:rsidRPr="004C3F3E">
        <w:rPr>
          <w:b/>
          <w:bCs/>
        </w:rPr>
        <w:t>Principle 2</w:t>
      </w:r>
      <w:r w:rsidRPr="004C3F3E">
        <w:t xml:space="preserve"> - The use of a surveillance camera system must </w:t>
      </w:r>
      <w:r w:rsidR="004C41BD" w:rsidRPr="004C3F3E">
        <w:t>consider</w:t>
      </w:r>
      <w:r w:rsidRPr="004C3F3E">
        <w:t xml:space="preserve"> its effect on individuals and their privacy, with regular reviews to ensure its use remains justified.</w:t>
      </w:r>
    </w:p>
    <w:p w14:paraId="3AE84BC3" w14:textId="77777777" w:rsidR="00C535BE" w:rsidRPr="004C3F3E" w:rsidRDefault="00C535BE" w:rsidP="006506FA">
      <w:pPr>
        <w:pStyle w:val="ListParagraph"/>
        <w:ind w:left="0"/>
      </w:pPr>
      <w:r w:rsidRPr="004C3F3E">
        <w:rPr>
          <w:b/>
          <w:bCs/>
        </w:rPr>
        <w:t>Principle 3</w:t>
      </w:r>
      <w:r w:rsidRPr="004C3F3E">
        <w:t xml:space="preserve"> - There must be as much transparency in the use of a surveillance camera system as possible, including a published contact point for access to information and complaints.</w:t>
      </w:r>
    </w:p>
    <w:p w14:paraId="7CAF4CF4" w14:textId="77777777" w:rsidR="00C535BE" w:rsidRPr="004C3F3E" w:rsidRDefault="00C535BE" w:rsidP="006506FA">
      <w:pPr>
        <w:pStyle w:val="ListParagraph"/>
        <w:ind w:left="0"/>
      </w:pPr>
      <w:r w:rsidRPr="004C3F3E">
        <w:rPr>
          <w:b/>
          <w:bCs/>
        </w:rPr>
        <w:t>Principle 4</w:t>
      </w:r>
      <w:r w:rsidRPr="004C3F3E">
        <w:t xml:space="preserve"> - There must be clear responsibility and accountability for all surveillance camera system activities including images and information collected, held and used.</w:t>
      </w:r>
    </w:p>
    <w:p w14:paraId="6C283A07" w14:textId="77777777" w:rsidR="00C535BE" w:rsidRPr="004C3F3E" w:rsidRDefault="00C535BE" w:rsidP="006506FA">
      <w:pPr>
        <w:pStyle w:val="ListParagraph"/>
        <w:ind w:left="0"/>
      </w:pPr>
      <w:r w:rsidRPr="004C3F3E">
        <w:rPr>
          <w:b/>
          <w:bCs/>
        </w:rPr>
        <w:t>Principle 5</w:t>
      </w:r>
      <w:r w:rsidRPr="004C3F3E">
        <w:t xml:space="preserve"> - Clear rules, policies and procedures must be in place before a surveillance camera system is used, and these must be communicated to all who need to comply with them.</w:t>
      </w:r>
    </w:p>
    <w:p w14:paraId="5E471574" w14:textId="77777777" w:rsidR="00C535BE" w:rsidRPr="004C3F3E" w:rsidRDefault="00C535BE" w:rsidP="006506FA">
      <w:pPr>
        <w:pStyle w:val="ListParagraph"/>
        <w:ind w:left="0"/>
      </w:pPr>
      <w:r w:rsidRPr="004C3F3E">
        <w:rPr>
          <w:b/>
          <w:bCs/>
        </w:rPr>
        <w:t>Principle 6</w:t>
      </w:r>
      <w:r w:rsidRPr="004C3F3E">
        <w:t xml:space="preserve"> - No more images and information should be stored than that which is strictly required for the stated purpose of a surveillance camera system, and such images and information should be deleted once their purposes have been discharged.</w:t>
      </w:r>
    </w:p>
    <w:p w14:paraId="680EE72B" w14:textId="77777777" w:rsidR="00C535BE" w:rsidRPr="004C3F3E" w:rsidRDefault="00C535BE" w:rsidP="006506FA">
      <w:pPr>
        <w:pStyle w:val="ListParagraph"/>
        <w:ind w:left="0"/>
      </w:pPr>
      <w:r w:rsidRPr="004C3F3E">
        <w:rPr>
          <w:b/>
          <w:bCs/>
        </w:rPr>
        <w:t>Principle 7</w:t>
      </w:r>
      <w:r w:rsidRPr="004C3F3E">
        <w:t xml:space="preserve"> - Access to retained images and information should be restricted and there must be clearly defined rules on who can gain access and for what purpose such access is granted; the disclosure of images and information should only take place when it is necessary for such a purpose or for law enforcement purposes.</w:t>
      </w:r>
    </w:p>
    <w:p w14:paraId="1EC74945" w14:textId="77777777" w:rsidR="00C535BE" w:rsidRPr="004C3F3E" w:rsidRDefault="00C535BE" w:rsidP="006506FA">
      <w:pPr>
        <w:pStyle w:val="ListParagraph"/>
        <w:ind w:left="0"/>
      </w:pPr>
      <w:r w:rsidRPr="004C3F3E">
        <w:rPr>
          <w:b/>
          <w:bCs/>
        </w:rPr>
        <w:t>Principle 8</w:t>
      </w:r>
      <w:r w:rsidRPr="004C3F3E">
        <w:t xml:space="preserve"> - Surveillance camera system operators should consider any approved operational, technical and competency standards relevant to a system and its purpose and work to meet and maintain those standards.</w:t>
      </w:r>
    </w:p>
    <w:p w14:paraId="5E529E14" w14:textId="77777777" w:rsidR="00C535BE" w:rsidRPr="004C3F3E" w:rsidRDefault="00C535BE" w:rsidP="006506FA">
      <w:pPr>
        <w:pStyle w:val="ListParagraph"/>
        <w:ind w:left="0"/>
      </w:pPr>
      <w:r w:rsidRPr="004C3F3E">
        <w:rPr>
          <w:b/>
          <w:bCs/>
        </w:rPr>
        <w:t>Principle 9</w:t>
      </w:r>
      <w:r w:rsidRPr="004C3F3E">
        <w:t xml:space="preserve"> </w:t>
      </w:r>
      <w:r w:rsidR="00931C03" w:rsidRPr="004C3F3E">
        <w:t xml:space="preserve">- </w:t>
      </w:r>
      <w:r w:rsidRPr="004C3F3E">
        <w:t>Surveillance camera system images and information should be subject to appropriate security measures to safeguard against unauthorised access and use.</w:t>
      </w:r>
    </w:p>
    <w:p w14:paraId="22874015" w14:textId="77777777" w:rsidR="00C535BE" w:rsidRPr="004C3F3E" w:rsidRDefault="00C535BE" w:rsidP="006506FA">
      <w:pPr>
        <w:pStyle w:val="ListParagraph"/>
        <w:ind w:left="0"/>
      </w:pPr>
      <w:r w:rsidRPr="004C3F3E">
        <w:rPr>
          <w:b/>
          <w:bCs/>
        </w:rPr>
        <w:t>Principle 10</w:t>
      </w:r>
      <w:r w:rsidRPr="004C3F3E">
        <w:t xml:space="preserve"> - There should be effective review and audit mechanisms to ensure legal requirements, policies and standards are complied with in practice, and regular reports should be published.</w:t>
      </w:r>
    </w:p>
    <w:p w14:paraId="39B21ECD" w14:textId="77777777" w:rsidR="00C535BE" w:rsidRPr="004C3F3E" w:rsidRDefault="00C535BE" w:rsidP="006506FA">
      <w:pPr>
        <w:pStyle w:val="ListParagraph"/>
        <w:ind w:left="0"/>
      </w:pPr>
      <w:r w:rsidRPr="004C3F3E">
        <w:rPr>
          <w:b/>
          <w:bCs/>
        </w:rPr>
        <w:t>Principle 11</w:t>
      </w:r>
      <w:r w:rsidRPr="004C3F3E">
        <w:t xml:space="preserve"> - 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w:t>
      </w:r>
    </w:p>
    <w:p w14:paraId="015468A8" w14:textId="77777777" w:rsidR="00C535BE" w:rsidRPr="004C3F3E" w:rsidRDefault="00C535BE" w:rsidP="006506FA">
      <w:pPr>
        <w:pStyle w:val="ListParagraph"/>
        <w:ind w:left="0"/>
      </w:pPr>
      <w:r w:rsidRPr="004C3F3E">
        <w:rPr>
          <w:b/>
          <w:bCs/>
        </w:rPr>
        <w:t>Principle 12</w:t>
      </w:r>
      <w:r w:rsidRPr="004C3F3E">
        <w:t xml:space="preserve"> - Any information used to support a surveillance camera system which compares against a reference database for matching purposes should be accurate and kept up to date.</w:t>
      </w:r>
    </w:p>
    <w:p w14:paraId="1374A64A" w14:textId="77777777" w:rsidR="00CE0C01" w:rsidRPr="002A7AFC" w:rsidRDefault="00CE0C01" w:rsidP="002B34FC">
      <w:pPr>
        <w:pStyle w:val="Heading1"/>
        <w:rPr>
          <w:lang w:val="en-US"/>
        </w:rPr>
      </w:pPr>
      <w:bookmarkStart w:id="5" w:name="_Toc83211933"/>
      <w:bookmarkStart w:id="6" w:name="_Toc207789669"/>
      <w:r w:rsidRPr="002A7AFC">
        <w:rPr>
          <w:lang w:val="en-US"/>
        </w:rPr>
        <w:t>Justification for use of CCTV</w:t>
      </w:r>
      <w:bookmarkEnd w:id="5"/>
      <w:bookmarkEnd w:id="6"/>
    </w:p>
    <w:p w14:paraId="7A276C38" w14:textId="01ECB01B" w:rsidR="00833EA2" w:rsidRPr="00833EA2" w:rsidRDefault="00833EA2" w:rsidP="00833EA2">
      <w:r w:rsidRPr="000E486A">
        <w:rPr>
          <w:bCs/>
          <w:highlight w:val="yellow"/>
        </w:rPr>
        <w:t>Organisation name</w:t>
      </w:r>
      <w:r w:rsidRPr="00833EA2">
        <w:t xml:space="preserve"> has responsibility for the protection of its property and equipment as well providing security to its </w:t>
      </w:r>
      <w:r w:rsidR="00B07E6E">
        <w:rPr>
          <w:rFonts w:eastAsia="Calibri"/>
          <w:bCs/>
        </w:rPr>
        <w:t>residents, businesses and their staff, visitors and council employees</w:t>
      </w:r>
      <w:r w:rsidR="00C573F3">
        <w:rPr>
          <w:rFonts w:eastAsia="Calibri"/>
          <w:bCs/>
        </w:rPr>
        <w:t xml:space="preserve">. </w:t>
      </w:r>
      <w:r w:rsidR="00881061">
        <w:t>Moreover,</w:t>
      </w:r>
      <w:r w:rsidR="008C7BEB">
        <w:t xml:space="preserve"> </w:t>
      </w:r>
      <w:r w:rsidR="008C7BEB" w:rsidRPr="000E486A">
        <w:rPr>
          <w:bCs/>
          <w:highlight w:val="yellow"/>
        </w:rPr>
        <w:t>Organisation name</w:t>
      </w:r>
      <w:r w:rsidRPr="00833EA2">
        <w:t xml:space="preserve"> owes a duty of care under the Health and Safety at Work etc. Act 1974 and associated legislation</w:t>
      </w:r>
      <w:r w:rsidR="008C7BEB">
        <w:t xml:space="preserve">. Hence </w:t>
      </w:r>
      <w:r w:rsidR="008C7BEB" w:rsidRPr="000E486A">
        <w:rPr>
          <w:bCs/>
          <w:highlight w:val="yellow"/>
        </w:rPr>
        <w:t>Organisation name</w:t>
      </w:r>
      <w:r w:rsidR="008C7BEB">
        <w:t xml:space="preserve"> uses </w:t>
      </w:r>
      <w:r w:rsidRPr="00833EA2">
        <w:t xml:space="preserve">CCTV and associated </w:t>
      </w:r>
      <w:r w:rsidR="00E80612">
        <w:t xml:space="preserve">technologies plus </w:t>
      </w:r>
      <w:r w:rsidRPr="00833EA2">
        <w:t>monitoring and recording equipment as a</w:t>
      </w:r>
      <w:r w:rsidR="00A5404B">
        <w:t xml:space="preserve">n additional </w:t>
      </w:r>
      <w:r w:rsidRPr="00833EA2">
        <w:t xml:space="preserve">mode of security and surveillance for </w:t>
      </w:r>
      <w:r w:rsidR="008C7BEB">
        <w:t xml:space="preserve">each of </w:t>
      </w:r>
      <w:r w:rsidRPr="00833EA2">
        <w:t>th</w:t>
      </w:r>
      <w:r w:rsidR="008C7BEB">
        <w:t>e</w:t>
      </w:r>
      <w:r w:rsidRPr="00833EA2">
        <w:t>se purposes.</w:t>
      </w:r>
      <w:r w:rsidR="008C7BEB" w:rsidRPr="008C7BEB">
        <w:t xml:space="preserve"> </w:t>
      </w:r>
      <w:r w:rsidR="008C7BEB" w:rsidRPr="007B5FDB">
        <w:t xml:space="preserve">CCTV systems are installed </w:t>
      </w:r>
      <w:r w:rsidR="008C7BEB" w:rsidRPr="007B5FDB">
        <w:rPr>
          <w:highlight w:val="yellow"/>
        </w:rPr>
        <w:t>(both internally and externally</w:t>
      </w:r>
      <w:r w:rsidR="008C7BEB" w:rsidRPr="007B5FDB">
        <w:t>)</w:t>
      </w:r>
      <w:r w:rsidR="00B773E8">
        <w:t xml:space="preserve"> on </w:t>
      </w:r>
      <w:r w:rsidR="00B773E8" w:rsidRPr="00F726A6">
        <w:rPr>
          <w:highlight w:val="yellow"/>
        </w:rPr>
        <w:t>Organisation name</w:t>
      </w:r>
      <w:r w:rsidR="00EA6748">
        <w:t xml:space="preserve"> </w:t>
      </w:r>
      <w:r w:rsidR="00497EE8">
        <w:t>buildings</w:t>
      </w:r>
      <w:r w:rsidR="007A7625">
        <w:t>, such as libraries, leisure centres and the town hall</w:t>
      </w:r>
      <w:r w:rsidR="00497EE8">
        <w:t xml:space="preserve"> and</w:t>
      </w:r>
      <w:r w:rsidR="008C7BEB">
        <w:t xml:space="preserve"> will operate constantly.</w:t>
      </w:r>
      <w:r w:rsidR="00EA6748">
        <w:t xml:space="preserve"> </w:t>
      </w:r>
      <w:r w:rsidR="0054030C">
        <w:t>[</w:t>
      </w:r>
      <w:r w:rsidR="00BC5326">
        <w:t xml:space="preserve">BWV </w:t>
      </w:r>
      <w:r w:rsidR="00497EE8">
        <w:t xml:space="preserve">may be worn by </w:t>
      </w:r>
      <w:r w:rsidR="00FC2CDD">
        <w:t xml:space="preserve">council </w:t>
      </w:r>
      <w:r w:rsidR="00497EE8">
        <w:t xml:space="preserve">employees </w:t>
      </w:r>
      <w:r w:rsidR="00E17B84">
        <w:t xml:space="preserve">/ volunteers </w:t>
      </w:r>
      <w:r w:rsidR="006F04DA">
        <w:t xml:space="preserve">while conducting business on behalf of the </w:t>
      </w:r>
      <w:r w:rsidR="0054030C">
        <w:t xml:space="preserve">council in </w:t>
      </w:r>
      <w:r w:rsidR="003F3E06">
        <w:t xml:space="preserve">those </w:t>
      </w:r>
      <w:r w:rsidR="0054030C">
        <w:t xml:space="preserve">areas </w:t>
      </w:r>
      <w:r w:rsidR="00CA2D16">
        <w:t xml:space="preserve">that are </w:t>
      </w:r>
      <w:r w:rsidR="00CA0F9B">
        <w:t xml:space="preserve">under </w:t>
      </w:r>
      <w:r w:rsidR="00CA2D16">
        <w:t>the</w:t>
      </w:r>
      <w:r w:rsidR="00CA0F9B">
        <w:t xml:space="preserve"> control </w:t>
      </w:r>
      <w:r w:rsidR="003F3E06">
        <w:t>of</w:t>
      </w:r>
      <w:r w:rsidR="00CA0F9B">
        <w:t xml:space="preserve"> the </w:t>
      </w:r>
      <w:r w:rsidR="00EF569F">
        <w:t>c</w:t>
      </w:r>
      <w:r w:rsidR="00CA0F9B">
        <w:t xml:space="preserve">ouncil and while </w:t>
      </w:r>
      <w:r w:rsidR="00BC3E14">
        <w:t xml:space="preserve">they visit </w:t>
      </w:r>
      <w:r w:rsidR="00256DBE">
        <w:t xml:space="preserve">other areas, such as </w:t>
      </w:r>
      <w:r w:rsidR="00CA2D16">
        <w:t xml:space="preserve">residential </w:t>
      </w:r>
      <w:r w:rsidR="00376994">
        <w:t xml:space="preserve">areas </w:t>
      </w:r>
      <w:r w:rsidR="00256DBE">
        <w:t>and business areas].</w:t>
      </w:r>
    </w:p>
    <w:p w14:paraId="45703AFC" w14:textId="4E3FCA71" w:rsidR="00833EA2" w:rsidRDefault="008C7BEB" w:rsidP="00833EA2">
      <w:r>
        <w:t xml:space="preserve">Use of </w:t>
      </w:r>
      <w:r w:rsidR="00833EA2" w:rsidRPr="004C3F3E">
        <w:t xml:space="preserve">CCTV for security purposes will be conducted in a manner consistent with </w:t>
      </w:r>
      <w:r w:rsidRPr="004C3F3E">
        <w:t xml:space="preserve">related legislation </w:t>
      </w:r>
      <w:r>
        <w:t xml:space="preserve">and </w:t>
      </w:r>
      <w:r w:rsidR="00833EA2" w:rsidRPr="004C3F3E">
        <w:t xml:space="preserve">all existing policies adopted by the </w:t>
      </w:r>
      <w:r w:rsidR="00B66DB6">
        <w:t>c</w:t>
      </w:r>
      <w:r w:rsidR="00C97292">
        <w:t>ouncil</w:t>
      </w:r>
      <w:r w:rsidR="00833EA2" w:rsidRPr="004C3F3E">
        <w:t xml:space="preserve">, including </w:t>
      </w:r>
      <w:r>
        <w:t xml:space="preserve">its </w:t>
      </w:r>
      <w:r w:rsidR="00833EA2" w:rsidRPr="004C3F3E">
        <w:t>Equality &amp; Diversity Policy, Dignity at Work Policy,</w:t>
      </w:r>
      <w:r>
        <w:t xml:space="preserve"> and</w:t>
      </w:r>
      <w:r w:rsidR="00833EA2" w:rsidRPr="004C3F3E">
        <w:t xml:space="preserve"> </w:t>
      </w:r>
      <w:r>
        <w:t>c</w:t>
      </w:r>
      <w:r w:rsidR="00833EA2" w:rsidRPr="004C3F3E">
        <w:t xml:space="preserve">odes of </w:t>
      </w:r>
      <w:r>
        <w:t>p</w:t>
      </w:r>
      <w:r w:rsidR="00833EA2" w:rsidRPr="004C3F3E">
        <w:t xml:space="preserve">ractice for dealing with </w:t>
      </w:r>
      <w:r w:rsidR="00827002">
        <w:t xml:space="preserve">any </w:t>
      </w:r>
      <w:r w:rsidR="00833EA2" w:rsidRPr="004C3F3E">
        <w:t xml:space="preserve">complaints of </w:t>
      </w:r>
      <w:r>
        <w:t>b</w:t>
      </w:r>
      <w:r w:rsidR="00833EA2" w:rsidRPr="004C3F3E">
        <w:t xml:space="preserve">ullying &amp; </w:t>
      </w:r>
      <w:r>
        <w:t>h</w:t>
      </w:r>
      <w:r w:rsidR="00833EA2" w:rsidRPr="004C3F3E">
        <w:t xml:space="preserve">arassment and </w:t>
      </w:r>
      <w:r>
        <w:t>s</w:t>
      </w:r>
      <w:r w:rsidR="00833EA2" w:rsidRPr="004C3F3E">
        <w:t xml:space="preserve">exual </w:t>
      </w:r>
      <w:r>
        <w:t>h</w:t>
      </w:r>
      <w:r w:rsidR="00833EA2" w:rsidRPr="004C3F3E">
        <w:t>arassment</w:t>
      </w:r>
      <w:r>
        <w:t>.</w:t>
      </w:r>
    </w:p>
    <w:p w14:paraId="153720A3" w14:textId="64BDF655" w:rsidR="00064075" w:rsidRPr="008A59D0" w:rsidRDefault="00827002" w:rsidP="00064075">
      <w:r>
        <w:t>[</w:t>
      </w:r>
      <w:r w:rsidR="008A59D0" w:rsidRPr="006506FA">
        <w:rPr>
          <w:highlight w:val="yellow"/>
        </w:rPr>
        <w:t xml:space="preserve">Importantly </w:t>
      </w:r>
      <w:r w:rsidR="00064075" w:rsidRPr="006506FA">
        <w:rPr>
          <w:highlight w:val="yellow"/>
        </w:rPr>
        <w:t>CCTV will not be used to monitor normal staff activity on site</w:t>
      </w:r>
      <w:r w:rsidRPr="006506FA">
        <w:rPr>
          <w:highlight w:val="yellow"/>
        </w:rPr>
        <w:t>]</w:t>
      </w:r>
      <w:r w:rsidR="00064075" w:rsidRPr="006506FA">
        <w:rPr>
          <w:highlight w:val="yellow"/>
        </w:rPr>
        <w:t>.</w:t>
      </w:r>
    </w:p>
    <w:p w14:paraId="7D1C2009" w14:textId="4232B9FC" w:rsidR="00CE0C01" w:rsidRPr="004C3F3E" w:rsidRDefault="00CE0C01" w:rsidP="007F5776">
      <w:r w:rsidRPr="004C3F3E">
        <w:t xml:space="preserve">Data Protection Laws requires that personal data is </w:t>
      </w:r>
      <w:r w:rsidR="00B63CD9">
        <w:t>‘</w:t>
      </w:r>
      <w:r w:rsidRPr="004C3F3E">
        <w:t>adequate, relevant and not excessive</w:t>
      </w:r>
      <w:r w:rsidR="00B63CD9">
        <w:t>’</w:t>
      </w:r>
      <w:r w:rsidRPr="004C3F3E">
        <w:t xml:space="preserve"> for the purpose for which it is collected. This means that </w:t>
      </w:r>
      <w:r w:rsidR="00064075">
        <w:t xml:space="preserve">an organisation </w:t>
      </w:r>
      <w:r w:rsidRPr="004C3F3E">
        <w:t xml:space="preserve">needs to be able to justify obtaining and </w:t>
      </w:r>
      <w:r w:rsidR="00B63CD9">
        <w:t xml:space="preserve">the </w:t>
      </w:r>
      <w:r w:rsidRPr="004C3F3E">
        <w:t xml:space="preserve">use of personal data by means of a CCTV system. The use of CCTV to </w:t>
      </w:r>
      <w:r w:rsidR="00A5404B">
        <w:t xml:space="preserve">monitor and help </w:t>
      </w:r>
      <w:r w:rsidRPr="004C3F3E">
        <w:t xml:space="preserve">control </w:t>
      </w:r>
      <w:r w:rsidR="00DA3A28">
        <w:t>its buildings etc.</w:t>
      </w:r>
      <w:r w:rsidR="002D00C9">
        <w:t xml:space="preserve"> </w:t>
      </w:r>
      <w:r w:rsidRPr="004C3F3E">
        <w:t xml:space="preserve">for security purposes has been justified by the </w:t>
      </w:r>
      <w:r w:rsidR="002D00C9">
        <w:t>[</w:t>
      </w:r>
      <w:r w:rsidR="002D00C9" w:rsidRPr="00F726A6">
        <w:rPr>
          <w:highlight w:val="yellow"/>
        </w:rPr>
        <w:t>Council / Full Council / Facilities Committee</w:t>
      </w:r>
      <w:r w:rsidR="002D00C9">
        <w:t xml:space="preserve">]. </w:t>
      </w:r>
      <w:r w:rsidRPr="004C3F3E">
        <w:t>The system</w:t>
      </w:r>
      <w:r w:rsidR="002D00C9">
        <w:t>/s</w:t>
      </w:r>
      <w:r w:rsidRPr="004C3F3E">
        <w:t xml:space="preserve"> </w:t>
      </w:r>
      <w:r w:rsidR="002D00C9">
        <w:t xml:space="preserve">are </w:t>
      </w:r>
      <w:r w:rsidRPr="004C3F3E">
        <w:t>intended to capture images of intruders or of individuals damaging property or removing goods without authorisation</w:t>
      </w:r>
      <w:r w:rsidR="007F1568">
        <w:t>.</w:t>
      </w:r>
    </w:p>
    <w:p w14:paraId="6EB4FF03" w14:textId="7BFC69D0" w:rsidR="00CE0C01" w:rsidRDefault="00CE0C01" w:rsidP="007F5776">
      <w:r w:rsidRPr="004C3F3E">
        <w:t>In other areas where CCTV has been installed</w:t>
      </w:r>
      <w:r w:rsidR="00AA55D0">
        <w:t xml:space="preserve"> by the council</w:t>
      </w:r>
      <w:r w:rsidRPr="004C3F3E">
        <w:t xml:space="preserve">, </w:t>
      </w:r>
      <w:r w:rsidR="00AA55D0">
        <w:t xml:space="preserve">it </w:t>
      </w:r>
      <w:r w:rsidRPr="004C3F3E">
        <w:t xml:space="preserve">has demonstrated </w:t>
      </w:r>
      <w:r w:rsidR="00555F09">
        <w:t xml:space="preserve">before installation of the </w:t>
      </w:r>
      <w:r w:rsidR="00AA4B43">
        <w:t xml:space="preserve">system </w:t>
      </w:r>
      <w:r w:rsidRPr="004C3F3E">
        <w:t xml:space="preserve">that there is a proven risk to security and/or health &amp; safety </w:t>
      </w:r>
      <w:r w:rsidR="00AA4B43">
        <w:t xml:space="preserve">of residents, visitors </w:t>
      </w:r>
      <w:r w:rsidRPr="004C3F3E">
        <w:t xml:space="preserve">and </w:t>
      </w:r>
      <w:r w:rsidR="00AA4B43">
        <w:t>employees. Importantly</w:t>
      </w:r>
      <w:r w:rsidR="00A90CC7">
        <w:t xml:space="preserve">, the coverage of the </w:t>
      </w:r>
      <w:r w:rsidRPr="004C3F3E">
        <w:t xml:space="preserve">CCTV is </w:t>
      </w:r>
      <w:r w:rsidR="00255000">
        <w:t xml:space="preserve">only </w:t>
      </w:r>
      <w:r w:rsidR="001248A1">
        <w:t xml:space="preserve">enough to </w:t>
      </w:r>
      <w:r w:rsidRPr="004C3F3E">
        <w:t>address issues that have arisen prior to the installation of the system.</w:t>
      </w:r>
    </w:p>
    <w:p w14:paraId="192D9586" w14:textId="339C0C58" w:rsidR="00833EA2" w:rsidRDefault="00A5404B" w:rsidP="00833EA2">
      <w:r w:rsidRPr="004C3F3E">
        <w:t>All CCTV systems and associated equipment will be required to be compliant with this policy following its adoption</w:t>
      </w:r>
      <w:r>
        <w:t xml:space="preserve">. </w:t>
      </w:r>
      <w:r w:rsidRPr="004C3F3E">
        <w:t xml:space="preserve">Recognisable images captured by CCTV systems are </w:t>
      </w:r>
      <w:r w:rsidR="007862B1">
        <w:t>‘</w:t>
      </w:r>
      <w:hyperlink r:id="rId12" w:history="1">
        <w:r w:rsidRPr="004C3F3E">
          <w:t>personal data</w:t>
        </w:r>
      </w:hyperlink>
      <w:r w:rsidR="007862B1">
        <w:t>’</w:t>
      </w:r>
      <w:r w:rsidRPr="004C3F3E">
        <w:t xml:space="preserve">. </w:t>
      </w:r>
      <w:r w:rsidR="003512A6">
        <w:t>Hence,</w:t>
      </w:r>
      <w:r w:rsidR="00992B1F">
        <w:t xml:space="preserve"> t</w:t>
      </w:r>
      <w:r w:rsidRPr="004C3F3E">
        <w:t xml:space="preserve">hey are </w:t>
      </w:r>
      <w:r w:rsidR="00992B1F">
        <w:t>covered by</w:t>
      </w:r>
      <w:r w:rsidRPr="004C3F3E">
        <w:t xml:space="preserve"> the provisions of the Data Protection Act 2018.</w:t>
      </w:r>
      <w:r w:rsidR="00121BBA">
        <w:t xml:space="preserve"> </w:t>
      </w:r>
      <w:r w:rsidR="00396D97">
        <w:t xml:space="preserve">It is likely that </w:t>
      </w:r>
      <w:r w:rsidR="00821820">
        <w:t>i</w:t>
      </w:r>
      <w:r w:rsidR="00833EA2" w:rsidRPr="004C3F3E">
        <w:t xml:space="preserve">nformation obtained in </w:t>
      </w:r>
      <w:r w:rsidR="00821820">
        <w:t xml:space="preserve">ways that </w:t>
      </w:r>
      <w:r w:rsidR="00833EA2" w:rsidRPr="004C3F3E">
        <w:t>violat</w:t>
      </w:r>
      <w:r w:rsidR="00821820">
        <w:t xml:space="preserve">e </w:t>
      </w:r>
      <w:r w:rsidR="00833EA2" w:rsidRPr="004C3F3E">
        <w:t>this policy may not be used in a</w:t>
      </w:r>
      <w:r w:rsidR="00821820">
        <w:t xml:space="preserve">ny </w:t>
      </w:r>
      <w:r w:rsidR="00121BBA">
        <w:t xml:space="preserve">legal </w:t>
      </w:r>
      <w:r w:rsidR="003512A6">
        <w:t xml:space="preserve">or </w:t>
      </w:r>
      <w:r w:rsidR="003512A6" w:rsidRPr="004C3F3E">
        <w:t>disciplinary</w:t>
      </w:r>
      <w:r w:rsidR="00833EA2" w:rsidRPr="004C3F3E">
        <w:t xml:space="preserve"> proceeding</w:t>
      </w:r>
      <w:r w:rsidR="00121BBA">
        <w:t>s.</w:t>
      </w:r>
    </w:p>
    <w:p w14:paraId="25441AD1" w14:textId="77777777" w:rsidR="00670231" w:rsidRPr="002A7AFC" w:rsidRDefault="00670231" w:rsidP="00670231">
      <w:pPr>
        <w:pStyle w:val="Heading1"/>
        <w:rPr>
          <w:lang w:val="en-US"/>
        </w:rPr>
      </w:pPr>
      <w:bookmarkStart w:id="7" w:name="_Toc207789670"/>
      <w:r w:rsidRPr="002A7AFC">
        <w:rPr>
          <w:lang w:val="en-US"/>
        </w:rPr>
        <w:t>Covert surveillance</w:t>
      </w:r>
      <w:bookmarkEnd w:id="7"/>
    </w:p>
    <w:p w14:paraId="40C5917A" w14:textId="7FDAD661" w:rsidR="00670231" w:rsidRPr="00946FC5" w:rsidRDefault="007572B3" w:rsidP="00670231">
      <w:r>
        <w:rPr>
          <w:bCs/>
        </w:rPr>
        <w:t xml:space="preserve">Importantly </w:t>
      </w:r>
      <w:r w:rsidRPr="00C733E9">
        <w:rPr>
          <w:bCs/>
          <w:highlight w:val="yellow"/>
        </w:rPr>
        <w:t>Organisation name</w:t>
      </w:r>
      <w:r>
        <w:rPr>
          <w:bCs/>
        </w:rPr>
        <w:t xml:space="preserve"> </w:t>
      </w:r>
      <w:r w:rsidR="00670231" w:rsidRPr="00946FC5">
        <w:t>will not engage in covert surveillance</w:t>
      </w:r>
      <w:r w:rsidR="00670231">
        <w:t xml:space="preserve"> using CCTV</w:t>
      </w:r>
      <w:r w:rsidR="00670231" w:rsidRPr="00946FC5">
        <w:t>.</w:t>
      </w:r>
      <w:r w:rsidR="00670231">
        <w:t xml:space="preserve"> Very occasionally the </w:t>
      </w:r>
      <w:r w:rsidR="00670231" w:rsidRPr="00946FC5">
        <w:t xml:space="preserve">police may request to carry out covert surveillance using </w:t>
      </w:r>
      <w:r w:rsidR="008527D4">
        <w:t xml:space="preserve">the council’s </w:t>
      </w:r>
      <w:r w:rsidR="00670231" w:rsidRPr="00946FC5">
        <w:t>equipment</w:t>
      </w:r>
      <w:r w:rsidR="00670231">
        <w:t>. C</w:t>
      </w:r>
      <w:r w:rsidR="00670231" w:rsidRPr="00946FC5">
        <w:t>overt surveillance will require the consent of a</w:t>
      </w:r>
      <w:r w:rsidR="00670231">
        <w:t>n Authorising Officer, which may be a m</w:t>
      </w:r>
      <w:r w:rsidR="00670231" w:rsidRPr="00946FC5">
        <w:t xml:space="preserve">agistrate. Any such request made by the police will </w:t>
      </w:r>
      <w:r w:rsidR="008527D4">
        <w:t xml:space="preserve">be </w:t>
      </w:r>
      <w:r w:rsidR="00670231">
        <w:t xml:space="preserve">in </w:t>
      </w:r>
      <w:r w:rsidR="00670231" w:rsidRPr="00946FC5">
        <w:t xml:space="preserve">writing and the </w:t>
      </w:r>
      <w:r w:rsidR="003E4FA6" w:rsidRPr="00C733E9">
        <w:rPr>
          <w:highlight w:val="yellow"/>
        </w:rPr>
        <w:t>Organisation name</w:t>
      </w:r>
      <w:r w:rsidR="003E4FA6">
        <w:t xml:space="preserve"> </w:t>
      </w:r>
      <w:r w:rsidR="00670231">
        <w:t>may</w:t>
      </w:r>
      <w:r w:rsidR="00670231" w:rsidRPr="00946FC5">
        <w:t xml:space="preserve"> seek legal advice.</w:t>
      </w:r>
    </w:p>
    <w:p w14:paraId="166CB74F" w14:textId="0DBA6A1B" w:rsidR="008A59D0" w:rsidRPr="00274B13" w:rsidRDefault="00CE0C01" w:rsidP="002B34FC">
      <w:pPr>
        <w:pStyle w:val="Heading1"/>
        <w:rPr>
          <w:lang w:val="en-US"/>
        </w:rPr>
      </w:pPr>
      <w:bookmarkStart w:id="8" w:name="_Toc83211934"/>
      <w:bookmarkStart w:id="9" w:name="_Toc207789671"/>
      <w:r w:rsidRPr="00274B13">
        <w:rPr>
          <w:lang w:val="en-US"/>
        </w:rPr>
        <w:t xml:space="preserve">Governance </w:t>
      </w:r>
      <w:r w:rsidR="008A59D0" w:rsidRPr="00274B13">
        <w:rPr>
          <w:lang w:val="en-US"/>
        </w:rPr>
        <w:t xml:space="preserve">of </w:t>
      </w:r>
      <w:r w:rsidRPr="00274B13">
        <w:rPr>
          <w:lang w:val="en-US"/>
        </w:rPr>
        <w:t>CCTV</w:t>
      </w:r>
      <w:bookmarkEnd w:id="8"/>
      <w:bookmarkEnd w:id="9"/>
    </w:p>
    <w:p w14:paraId="6FAD6008" w14:textId="480DD2E8" w:rsidR="009B21EC" w:rsidRPr="009A2C61" w:rsidRDefault="009B21EC" w:rsidP="00EE26C9">
      <w:r w:rsidRPr="009A2C61">
        <w:t xml:space="preserve">[Consider </w:t>
      </w:r>
      <w:r w:rsidR="001C1A24" w:rsidRPr="009A2C61">
        <w:t xml:space="preserve">the description below </w:t>
      </w:r>
      <w:r w:rsidR="00862037" w:rsidRPr="009A2C61">
        <w:t xml:space="preserve">and then select </w:t>
      </w:r>
      <w:r w:rsidR="00E240F0" w:rsidRPr="009A2C61">
        <w:t>what reflects your council’s position most closely</w:t>
      </w:r>
      <w:r w:rsidR="00862037" w:rsidRPr="009A2C61">
        <w:t>.</w:t>
      </w:r>
      <w:r w:rsidR="00353DDD" w:rsidRPr="009A2C61">
        <w:t xml:space="preserve"> You may have to modify the descriptions to accurately represent your council’s situation</w:t>
      </w:r>
      <w:r w:rsidR="009A6D81" w:rsidRPr="009A2C61">
        <w:t xml:space="preserve">. </w:t>
      </w:r>
      <w:r w:rsidR="00862037" w:rsidRPr="009A2C61">
        <w:t>D</w:t>
      </w:r>
      <w:r w:rsidR="000170BE" w:rsidRPr="009A2C61">
        <w:t>elete what is not appropriate</w:t>
      </w:r>
      <w:r w:rsidR="00E240F0" w:rsidRPr="009A2C61">
        <w:t>.</w:t>
      </w:r>
      <w:r w:rsidR="009A2C61" w:rsidRPr="009A2C61">
        <w:t>]</w:t>
      </w:r>
    </w:p>
    <w:p w14:paraId="7F775D7E" w14:textId="38E46DC0" w:rsidR="00CE04BD" w:rsidRDefault="00995E42" w:rsidP="00EE26C9">
      <w:r>
        <w:rPr>
          <w:highlight w:val="yellow"/>
        </w:rPr>
        <w:t>[</w:t>
      </w:r>
      <w:r w:rsidR="001F33B6" w:rsidRPr="00995E42">
        <w:rPr>
          <w:highlight w:val="yellow"/>
        </w:rPr>
        <w:t>The council is in di</w:t>
      </w:r>
      <w:r w:rsidR="009F397D" w:rsidRPr="00995E42">
        <w:rPr>
          <w:highlight w:val="yellow"/>
        </w:rPr>
        <w:t xml:space="preserve">rect control of its CCTV system and associated </w:t>
      </w:r>
      <w:r w:rsidR="00E62CE3" w:rsidRPr="00995E42">
        <w:rPr>
          <w:highlight w:val="yellow"/>
        </w:rPr>
        <w:t>technologies.</w:t>
      </w:r>
      <w:r w:rsidR="00EE26C9" w:rsidRPr="00995E42">
        <w:rPr>
          <w:highlight w:val="yellow"/>
        </w:rPr>
        <w:t xml:space="preserve"> </w:t>
      </w:r>
      <w:r w:rsidR="007D4C16" w:rsidRPr="00995E42">
        <w:rPr>
          <w:highlight w:val="yellow"/>
        </w:rPr>
        <w:t>The roles and responsibilities of its staff</w:t>
      </w:r>
      <w:r>
        <w:rPr>
          <w:highlight w:val="yellow"/>
        </w:rPr>
        <w:t>/contractor</w:t>
      </w:r>
      <w:r w:rsidR="00550004">
        <w:rPr>
          <w:highlight w:val="yellow"/>
        </w:rPr>
        <w:t>s</w:t>
      </w:r>
      <w:r w:rsidR="007D4C16" w:rsidRPr="00995E42">
        <w:rPr>
          <w:highlight w:val="yellow"/>
        </w:rPr>
        <w:t xml:space="preserve"> </w:t>
      </w:r>
      <w:r w:rsidR="00D72076" w:rsidRPr="00995E42">
        <w:rPr>
          <w:highlight w:val="yellow"/>
        </w:rPr>
        <w:t xml:space="preserve">are clearly defined. And all staff are trained to the </w:t>
      </w:r>
      <w:r w:rsidR="008D1ABE" w:rsidRPr="00995E42">
        <w:rPr>
          <w:highlight w:val="yellow"/>
        </w:rPr>
        <w:t>appropriate</w:t>
      </w:r>
      <w:r w:rsidR="00D72076" w:rsidRPr="00995E42">
        <w:rPr>
          <w:highlight w:val="yellow"/>
        </w:rPr>
        <w:t xml:space="preserve"> </w:t>
      </w:r>
      <w:r w:rsidR="008D1ABE" w:rsidRPr="00995E42">
        <w:rPr>
          <w:highlight w:val="yellow"/>
        </w:rPr>
        <w:t xml:space="preserve">level before using / interacting with the system. </w:t>
      </w:r>
      <w:r w:rsidR="00E62CE3" w:rsidRPr="00995E42">
        <w:rPr>
          <w:highlight w:val="yellow"/>
        </w:rPr>
        <w:t xml:space="preserve">The council </w:t>
      </w:r>
      <w:r w:rsidR="00EE26C9" w:rsidRPr="00995E42">
        <w:rPr>
          <w:highlight w:val="yellow"/>
        </w:rPr>
        <w:t>ensure</w:t>
      </w:r>
      <w:r w:rsidR="00E62CE3" w:rsidRPr="00995E42">
        <w:rPr>
          <w:highlight w:val="yellow"/>
        </w:rPr>
        <w:t>s</w:t>
      </w:r>
      <w:r w:rsidR="00EE26C9" w:rsidRPr="00995E42">
        <w:rPr>
          <w:highlight w:val="yellow"/>
        </w:rPr>
        <w:t xml:space="preserve"> </w:t>
      </w:r>
      <w:r w:rsidR="00E62CE3" w:rsidRPr="00995E42">
        <w:rPr>
          <w:highlight w:val="yellow"/>
        </w:rPr>
        <w:t xml:space="preserve">that </w:t>
      </w:r>
      <w:r w:rsidR="00EE26C9" w:rsidRPr="00995E42">
        <w:rPr>
          <w:highlight w:val="yellow"/>
        </w:rPr>
        <w:t>our CCTV system</w:t>
      </w:r>
      <w:r w:rsidR="00550004">
        <w:rPr>
          <w:highlight w:val="yellow"/>
        </w:rPr>
        <w:t xml:space="preserve"> and technologies </w:t>
      </w:r>
      <w:r w:rsidR="00EE26C9" w:rsidRPr="00995E42">
        <w:rPr>
          <w:highlight w:val="yellow"/>
        </w:rPr>
        <w:t xml:space="preserve">comply with </w:t>
      </w:r>
      <w:r w:rsidR="007B0170" w:rsidRPr="00995E42">
        <w:rPr>
          <w:highlight w:val="yellow"/>
        </w:rPr>
        <w:t xml:space="preserve">all </w:t>
      </w:r>
      <w:r w:rsidR="00EE26C9" w:rsidRPr="00995E42">
        <w:rPr>
          <w:highlight w:val="yellow"/>
        </w:rPr>
        <w:t>regulations</w:t>
      </w:r>
      <w:r w:rsidR="00F10406" w:rsidRPr="00995E42">
        <w:rPr>
          <w:highlight w:val="yellow"/>
        </w:rPr>
        <w:t xml:space="preserve">. </w:t>
      </w:r>
      <w:r w:rsidR="00A21E29">
        <w:rPr>
          <w:highlight w:val="yellow"/>
        </w:rPr>
        <w:t>C</w:t>
      </w:r>
      <w:r w:rsidR="00A41020" w:rsidRPr="00995E42">
        <w:rPr>
          <w:highlight w:val="yellow"/>
        </w:rPr>
        <w:t xml:space="preserve">ouncillors with oversight of the operation </w:t>
      </w:r>
      <w:r w:rsidR="004D66E7" w:rsidRPr="00995E42">
        <w:rPr>
          <w:highlight w:val="yellow"/>
        </w:rPr>
        <w:t xml:space="preserve">and periodic review of the performance </w:t>
      </w:r>
      <w:r w:rsidR="00A41020" w:rsidRPr="00995E42">
        <w:rPr>
          <w:highlight w:val="yellow"/>
        </w:rPr>
        <w:t>of the council’s CCTV</w:t>
      </w:r>
      <w:r w:rsidR="00FD3D0E" w:rsidRPr="00995E42">
        <w:rPr>
          <w:highlight w:val="yellow"/>
        </w:rPr>
        <w:t xml:space="preserve"> system and associated technologies</w:t>
      </w:r>
      <w:r w:rsidR="00A41020" w:rsidRPr="00995E42">
        <w:rPr>
          <w:highlight w:val="yellow"/>
        </w:rPr>
        <w:t xml:space="preserve"> </w:t>
      </w:r>
      <w:r w:rsidR="00FD3D0E" w:rsidRPr="00995E42">
        <w:rPr>
          <w:highlight w:val="yellow"/>
        </w:rPr>
        <w:t xml:space="preserve">follow </w:t>
      </w:r>
      <w:r w:rsidR="00A509D2" w:rsidRPr="00995E42">
        <w:rPr>
          <w:highlight w:val="yellow"/>
        </w:rPr>
        <w:t xml:space="preserve">the </w:t>
      </w:r>
      <w:r w:rsidR="00FD3D0E" w:rsidRPr="00995E42">
        <w:rPr>
          <w:highlight w:val="yellow"/>
        </w:rPr>
        <w:t xml:space="preserve">guidance in the </w:t>
      </w:r>
      <w:r w:rsidR="00791D55" w:rsidRPr="00995E42">
        <w:rPr>
          <w:highlight w:val="yellow"/>
        </w:rPr>
        <w:t xml:space="preserve">SCC’s </w:t>
      </w:r>
      <w:hyperlink r:id="rId13" w:history="1">
        <w:r w:rsidR="00A509D2" w:rsidRPr="00995E42">
          <w:rPr>
            <w:rStyle w:val="Hyperlink"/>
            <w:highlight w:val="yellow"/>
          </w:rPr>
          <w:t>Surveillance camera code of practice: guidance for councillors</w:t>
        </w:r>
      </w:hyperlink>
      <w:r w:rsidR="00A509D2" w:rsidRPr="00995E42">
        <w:rPr>
          <w:highlight w:val="yellow"/>
        </w:rPr>
        <w:t xml:space="preserve"> </w:t>
      </w:r>
      <w:r w:rsidR="00791D55" w:rsidRPr="00995E42">
        <w:rPr>
          <w:highlight w:val="yellow"/>
        </w:rPr>
        <w:t xml:space="preserve">that was </w:t>
      </w:r>
      <w:r w:rsidR="00A509D2" w:rsidRPr="00995E42">
        <w:rPr>
          <w:highlight w:val="yellow"/>
        </w:rPr>
        <w:t>published in 2016</w:t>
      </w:r>
      <w:r w:rsidR="0098515C">
        <w:t>.</w:t>
      </w:r>
      <w:r w:rsidR="00EE1065">
        <w:t>]</w:t>
      </w:r>
    </w:p>
    <w:p w14:paraId="46FA8C69" w14:textId="6A79307E" w:rsidR="00200A46" w:rsidRDefault="00EE1065" w:rsidP="007F5776">
      <w:pPr>
        <w:rPr>
          <w:highlight w:val="yellow"/>
        </w:rPr>
      </w:pPr>
      <w:r>
        <w:rPr>
          <w:highlight w:val="yellow"/>
        </w:rPr>
        <w:t>[</w:t>
      </w:r>
      <w:r w:rsidR="00CE0C01" w:rsidRPr="004C3F3E">
        <w:rPr>
          <w:highlight w:val="yellow"/>
        </w:rPr>
        <w:t xml:space="preserve">The </w:t>
      </w:r>
      <w:r w:rsidR="00577625">
        <w:rPr>
          <w:highlight w:val="yellow"/>
        </w:rPr>
        <w:t>c</w:t>
      </w:r>
      <w:r w:rsidR="00CE0C01" w:rsidRPr="004C3F3E">
        <w:rPr>
          <w:highlight w:val="yellow"/>
        </w:rPr>
        <w:t>ouncil operate</w:t>
      </w:r>
      <w:r w:rsidR="001B0CCB">
        <w:rPr>
          <w:highlight w:val="yellow"/>
        </w:rPr>
        <w:t>s</w:t>
      </w:r>
      <w:r w:rsidR="00CE0C01" w:rsidRPr="004C3F3E">
        <w:rPr>
          <w:highlight w:val="yellow"/>
        </w:rPr>
        <w:t xml:space="preserve"> a public CCTV system jointly with the </w:t>
      </w:r>
      <w:r w:rsidR="005A49DA">
        <w:rPr>
          <w:highlight w:val="yellow"/>
        </w:rPr>
        <w:t>[</w:t>
      </w:r>
      <w:r w:rsidR="00CE0C01" w:rsidRPr="004C3F3E">
        <w:rPr>
          <w:highlight w:val="yellow"/>
        </w:rPr>
        <w:t xml:space="preserve">Police, other </w:t>
      </w:r>
      <w:r w:rsidR="0020707F">
        <w:rPr>
          <w:highlight w:val="yellow"/>
        </w:rPr>
        <w:t>l</w:t>
      </w:r>
      <w:r w:rsidR="00CE0C01" w:rsidRPr="004C3F3E">
        <w:rPr>
          <w:highlight w:val="yellow"/>
        </w:rPr>
        <w:t xml:space="preserve">ocal </w:t>
      </w:r>
      <w:r w:rsidR="0020707F">
        <w:rPr>
          <w:highlight w:val="yellow"/>
        </w:rPr>
        <w:t>a</w:t>
      </w:r>
      <w:r w:rsidR="00CE0C01" w:rsidRPr="004C3F3E">
        <w:rPr>
          <w:highlight w:val="yellow"/>
        </w:rPr>
        <w:t>uthorities or have access to third party CCTV systems</w:t>
      </w:r>
      <w:r w:rsidR="005A49DA">
        <w:rPr>
          <w:highlight w:val="yellow"/>
        </w:rPr>
        <w:t>]</w:t>
      </w:r>
      <w:r w:rsidR="00CE0C01" w:rsidRPr="004C3F3E">
        <w:rPr>
          <w:highlight w:val="yellow"/>
        </w:rPr>
        <w:t>.</w:t>
      </w:r>
      <w:r w:rsidR="00D10A7A">
        <w:rPr>
          <w:highlight w:val="yellow"/>
        </w:rPr>
        <w:t xml:space="preserve"> </w:t>
      </w:r>
      <w:r w:rsidR="0098515C">
        <w:rPr>
          <w:highlight w:val="yellow"/>
        </w:rPr>
        <w:t>[</w:t>
      </w:r>
      <w:r w:rsidR="00D10A7A">
        <w:rPr>
          <w:highlight w:val="yellow"/>
        </w:rPr>
        <w:t xml:space="preserve">This </w:t>
      </w:r>
      <w:r w:rsidR="003F67AD">
        <w:rPr>
          <w:highlight w:val="yellow"/>
        </w:rPr>
        <w:t xml:space="preserve">approach </w:t>
      </w:r>
      <w:r w:rsidR="00D10A7A">
        <w:rPr>
          <w:highlight w:val="yellow"/>
        </w:rPr>
        <w:t xml:space="preserve">is part of a </w:t>
      </w:r>
      <w:r w:rsidR="003F67AD">
        <w:rPr>
          <w:highlight w:val="yellow"/>
        </w:rPr>
        <w:t>local crime reduction strategy</w:t>
      </w:r>
      <w:r w:rsidR="0098515C">
        <w:rPr>
          <w:highlight w:val="yellow"/>
        </w:rPr>
        <w:t>]</w:t>
      </w:r>
      <w:r w:rsidR="003F67AD">
        <w:rPr>
          <w:highlight w:val="yellow"/>
        </w:rPr>
        <w:t xml:space="preserve">. </w:t>
      </w:r>
    </w:p>
    <w:p w14:paraId="38610FF7" w14:textId="05F9572F" w:rsidR="00CE0C01" w:rsidRDefault="00200A46" w:rsidP="007F5776">
      <w:pPr>
        <w:rPr>
          <w:highlight w:val="yellow"/>
        </w:rPr>
      </w:pPr>
      <w:r>
        <w:rPr>
          <w:highlight w:val="yellow"/>
        </w:rPr>
        <w:t xml:space="preserve">All parties work together to ensure that all elements of this joint CCTV system </w:t>
      </w:r>
      <w:r w:rsidRPr="00995E42">
        <w:rPr>
          <w:highlight w:val="yellow"/>
        </w:rPr>
        <w:t>compl</w:t>
      </w:r>
      <w:r>
        <w:rPr>
          <w:highlight w:val="yellow"/>
        </w:rPr>
        <w:t>y</w:t>
      </w:r>
      <w:r w:rsidRPr="00995E42">
        <w:rPr>
          <w:highlight w:val="yellow"/>
        </w:rPr>
        <w:t xml:space="preserve"> with all regulations. </w:t>
      </w:r>
      <w:r w:rsidR="00CE0C01" w:rsidRPr="004C3F3E">
        <w:rPr>
          <w:highlight w:val="yellow"/>
        </w:rPr>
        <w:t>The governance arrangement</w:t>
      </w:r>
      <w:r w:rsidR="00D1105F">
        <w:rPr>
          <w:highlight w:val="yellow"/>
        </w:rPr>
        <w:t>s</w:t>
      </w:r>
      <w:r w:rsidR="00CE0C01" w:rsidRPr="004C3F3E">
        <w:rPr>
          <w:highlight w:val="yellow"/>
        </w:rPr>
        <w:t xml:space="preserve"> </w:t>
      </w:r>
      <w:r w:rsidR="00D1105F">
        <w:rPr>
          <w:highlight w:val="yellow"/>
        </w:rPr>
        <w:t>for</w:t>
      </w:r>
      <w:r w:rsidR="00CE0C01" w:rsidRPr="004C3F3E">
        <w:rPr>
          <w:highlight w:val="yellow"/>
        </w:rPr>
        <w:t xml:space="preserve"> </w:t>
      </w:r>
      <w:r w:rsidR="006A4E08">
        <w:rPr>
          <w:highlight w:val="yellow"/>
        </w:rPr>
        <w:t>this joint system are</w:t>
      </w:r>
      <w:r w:rsidR="00CE0C01" w:rsidRPr="004C3F3E">
        <w:rPr>
          <w:highlight w:val="yellow"/>
        </w:rPr>
        <w:t xml:space="preserve"> clearly de</w:t>
      </w:r>
      <w:r w:rsidR="006A4E08">
        <w:rPr>
          <w:highlight w:val="yellow"/>
        </w:rPr>
        <w:t>fined</w:t>
      </w:r>
      <w:r w:rsidR="00CE0C01" w:rsidRPr="004C3F3E">
        <w:rPr>
          <w:highlight w:val="yellow"/>
        </w:rPr>
        <w:t xml:space="preserve"> and all responsibilities </w:t>
      </w:r>
      <w:r w:rsidR="00984950">
        <w:rPr>
          <w:highlight w:val="yellow"/>
        </w:rPr>
        <w:t xml:space="preserve">were </w:t>
      </w:r>
      <w:r w:rsidR="00DC3F33">
        <w:rPr>
          <w:highlight w:val="yellow"/>
        </w:rPr>
        <w:t xml:space="preserve">agreed before the system was </w:t>
      </w:r>
      <w:r w:rsidR="0098515C">
        <w:rPr>
          <w:highlight w:val="yellow"/>
        </w:rPr>
        <w:t xml:space="preserve">commissioned. </w:t>
      </w:r>
      <w:r w:rsidR="00133CC9" w:rsidRPr="00995E42">
        <w:rPr>
          <w:highlight w:val="yellow"/>
        </w:rPr>
        <w:t>All staff are trained to the appropriate level before using / interacting with the system.</w:t>
      </w:r>
    </w:p>
    <w:p w14:paraId="048D9A3C" w14:textId="04949A34" w:rsidR="003A1D90" w:rsidRPr="004C3F3E" w:rsidRDefault="003A1D90" w:rsidP="007F5776">
      <w:pPr>
        <w:rPr>
          <w:highlight w:val="yellow"/>
        </w:rPr>
      </w:pPr>
      <w:r w:rsidRPr="00995E42">
        <w:rPr>
          <w:highlight w:val="yellow"/>
        </w:rPr>
        <w:t xml:space="preserve">Those councillors </w:t>
      </w:r>
      <w:r w:rsidR="00CE55E5">
        <w:rPr>
          <w:highlight w:val="yellow"/>
        </w:rPr>
        <w:t xml:space="preserve">in [organisation name] </w:t>
      </w:r>
      <w:r w:rsidRPr="00995E42">
        <w:rPr>
          <w:highlight w:val="yellow"/>
        </w:rPr>
        <w:t>with oversight of the operation and periodic review of the performance of th</w:t>
      </w:r>
      <w:r w:rsidR="00B70775">
        <w:rPr>
          <w:highlight w:val="yellow"/>
        </w:rPr>
        <w:t xml:space="preserve">is joint </w:t>
      </w:r>
      <w:r w:rsidRPr="00995E42">
        <w:rPr>
          <w:highlight w:val="yellow"/>
        </w:rPr>
        <w:t xml:space="preserve">CCTV system and associated technologies follow the guidance in the SCC’s </w:t>
      </w:r>
      <w:hyperlink r:id="rId14" w:history="1">
        <w:r w:rsidRPr="00995E42">
          <w:rPr>
            <w:rStyle w:val="Hyperlink"/>
            <w:highlight w:val="yellow"/>
          </w:rPr>
          <w:t>Surveillance camera code of practice: guidance for councillors</w:t>
        </w:r>
      </w:hyperlink>
      <w:r w:rsidRPr="00995E42">
        <w:rPr>
          <w:highlight w:val="yellow"/>
        </w:rPr>
        <w:t xml:space="preserve"> that was published in 2016</w:t>
      </w:r>
      <w:r>
        <w:t>]</w:t>
      </w:r>
      <w:r w:rsidR="00637AED">
        <w:t>.</w:t>
      </w:r>
    </w:p>
    <w:p w14:paraId="091B70D5" w14:textId="38F65852" w:rsidR="009F1ADF" w:rsidRPr="009B21EC" w:rsidRDefault="00CE0C01" w:rsidP="002E4C3E">
      <w:r w:rsidRPr="009B21EC">
        <w:t xml:space="preserve">The </w:t>
      </w:r>
      <w:r w:rsidR="00E156B1" w:rsidRPr="009B21EC">
        <w:t>c</w:t>
      </w:r>
      <w:r w:rsidRPr="009B21EC">
        <w:t xml:space="preserve">ouncil </w:t>
      </w:r>
      <w:r w:rsidR="00E156B1" w:rsidRPr="009B21EC">
        <w:t xml:space="preserve">will </w:t>
      </w:r>
      <w:r w:rsidRPr="009B21EC">
        <w:t xml:space="preserve">review the </w:t>
      </w:r>
      <w:r w:rsidR="002C2039" w:rsidRPr="009B21EC">
        <w:t xml:space="preserve">effectiveness of the CCTV system and associated technologies </w:t>
      </w:r>
      <w:r w:rsidR="00F45FEB" w:rsidRPr="009B21EC">
        <w:t xml:space="preserve">and confirm </w:t>
      </w:r>
      <w:r w:rsidR="007D7F03" w:rsidRPr="009B21EC">
        <w:t xml:space="preserve">the </w:t>
      </w:r>
      <w:r w:rsidR="00F45FEB" w:rsidRPr="009B21EC">
        <w:t>arrangement</w:t>
      </w:r>
      <w:r w:rsidRPr="009B21EC">
        <w:t xml:space="preserve">s </w:t>
      </w:r>
      <w:r w:rsidR="00E156B1" w:rsidRPr="009B21EC">
        <w:t xml:space="preserve">surrounding </w:t>
      </w:r>
      <w:r w:rsidRPr="009B21EC">
        <w:t xml:space="preserve">the </w:t>
      </w:r>
      <w:r w:rsidR="00F45FEB" w:rsidRPr="009B21EC">
        <w:t xml:space="preserve">use of the </w:t>
      </w:r>
      <w:r w:rsidRPr="009B21EC">
        <w:t xml:space="preserve">system </w:t>
      </w:r>
      <w:r w:rsidR="007D7F03" w:rsidRPr="009B21EC">
        <w:t xml:space="preserve">are correct </w:t>
      </w:r>
      <w:r w:rsidRPr="009B21EC">
        <w:t>on an annual basis</w:t>
      </w:r>
      <w:r w:rsidR="007D7F03" w:rsidRPr="009B21EC">
        <w:t xml:space="preserve">. </w:t>
      </w:r>
      <w:r w:rsidR="00DB113F">
        <w:t xml:space="preserve">The council will also ensure </w:t>
      </w:r>
      <w:r w:rsidR="001B33F3">
        <w:t>that a risk assessment of the use of the system, DPIA, is complete</w:t>
      </w:r>
      <w:r w:rsidR="00A76FCD">
        <w:t xml:space="preserve">d annually.  </w:t>
      </w:r>
      <w:r w:rsidR="001B33F3">
        <w:t xml:space="preserve"> </w:t>
      </w:r>
    </w:p>
    <w:p w14:paraId="6D22B201" w14:textId="64B1F246" w:rsidR="00CE0C01" w:rsidRPr="009B21EC" w:rsidRDefault="00162FAC" w:rsidP="002E4C3E">
      <w:r w:rsidRPr="009B21EC">
        <w:t>Where</w:t>
      </w:r>
      <w:r w:rsidR="00EC26D1">
        <w:t>ver there is need to share</w:t>
      </w:r>
      <w:r w:rsidRPr="009B21EC">
        <w:t xml:space="preserve"> data captured by CCTV and the associated </w:t>
      </w:r>
      <w:r w:rsidR="00F47CF8" w:rsidRPr="009B21EC">
        <w:t>technologies</w:t>
      </w:r>
      <w:r w:rsidR="00A24A1D">
        <w:t xml:space="preserve"> </w:t>
      </w:r>
      <w:r w:rsidR="008A579B" w:rsidRPr="009B21EC">
        <w:t xml:space="preserve">there will be a </w:t>
      </w:r>
      <w:r w:rsidR="00CE0C01" w:rsidRPr="009B21EC">
        <w:t xml:space="preserve">Data Sharing Agreement (DSA) or a Memorandum of Understanding (MoU). </w:t>
      </w:r>
      <w:r w:rsidR="00546974">
        <w:t xml:space="preserve">These documents should </w:t>
      </w:r>
      <w:r w:rsidR="00CE0C01" w:rsidRPr="009B21EC">
        <w:t>define:</w:t>
      </w:r>
    </w:p>
    <w:p w14:paraId="6713B8AA" w14:textId="72776FBB" w:rsidR="00CE0C01" w:rsidRPr="009B21EC" w:rsidRDefault="00CE0C01" w:rsidP="002E4C3E">
      <w:pPr>
        <w:pStyle w:val="ListParagraph"/>
        <w:numPr>
          <w:ilvl w:val="0"/>
          <w:numId w:val="17"/>
        </w:numPr>
      </w:pPr>
      <w:r w:rsidRPr="009B21EC">
        <w:t>Data ownership</w:t>
      </w:r>
      <w:r w:rsidR="00A24A1D">
        <w:t>, such as ‘</w:t>
      </w:r>
      <w:r w:rsidRPr="009B21EC">
        <w:t xml:space="preserve">solely by the </w:t>
      </w:r>
      <w:r w:rsidR="00A24A1D">
        <w:t>c</w:t>
      </w:r>
      <w:r w:rsidRPr="009B21EC">
        <w:t>ouncil</w:t>
      </w:r>
      <w:r w:rsidR="00A24A1D">
        <w:t>’</w:t>
      </w:r>
      <w:r w:rsidRPr="009B21EC">
        <w:t xml:space="preserve">, </w:t>
      </w:r>
      <w:r w:rsidR="00F80709">
        <w:t>‘</w:t>
      </w:r>
      <w:r w:rsidRPr="009B21EC">
        <w:t xml:space="preserve">jointly with the </w:t>
      </w:r>
      <w:r w:rsidR="00F80709">
        <w:t>p</w:t>
      </w:r>
      <w:r w:rsidRPr="009B21EC">
        <w:t xml:space="preserve">olice </w:t>
      </w:r>
      <w:r w:rsidR="00F80709">
        <w:t xml:space="preserve">or other public body’ </w:t>
      </w:r>
      <w:r w:rsidRPr="009B21EC">
        <w:t>or as two separate data controllers for their own specific purposes.</w:t>
      </w:r>
    </w:p>
    <w:p w14:paraId="7AA03123" w14:textId="588D99B7" w:rsidR="00CE0C01" w:rsidRPr="009B21EC" w:rsidRDefault="00E911CC" w:rsidP="002E4C3E">
      <w:pPr>
        <w:pStyle w:val="ListParagraph"/>
        <w:numPr>
          <w:ilvl w:val="0"/>
          <w:numId w:val="17"/>
        </w:numPr>
      </w:pPr>
      <w:r>
        <w:t xml:space="preserve">Descriptions of </w:t>
      </w:r>
      <w:r w:rsidR="00CE0C01" w:rsidRPr="009B21EC">
        <w:t>CCTV hubs, viewing stations or access to CCTV infrastructure.</w:t>
      </w:r>
    </w:p>
    <w:p w14:paraId="1B48BE1B" w14:textId="77777777" w:rsidR="00B07EE8" w:rsidRDefault="00CE0C01" w:rsidP="002E4C3E">
      <w:pPr>
        <w:pStyle w:val="ListParagraph"/>
        <w:numPr>
          <w:ilvl w:val="0"/>
          <w:numId w:val="17"/>
        </w:numPr>
      </w:pPr>
      <w:r w:rsidRPr="009B21EC">
        <w:t xml:space="preserve">Data </w:t>
      </w:r>
      <w:r w:rsidR="00C550E9" w:rsidRPr="009B21EC">
        <w:t>s</w:t>
      </w:r>
      <w:r w:rsidRPr="009B21EC">
        <w:t xml:space="preserve">ubject rights, such as access, especially where information may be requested as part of a legal case or insurance claim. </w:t>
      </w:r>
    </w:p>
    <w:p w14:paraId="6E8A14AE" w14:textId="55CE4853" w:rsidR="00CE0C01" w:rsidRPr="009B21EC" w:rsidRDefault="00CE0C01" w:rsidP="002E4C3E">
      <w:pPr>
        <w:pStyle w:val="ListParagraph"/>
        <w:numPr>
          <w:ilvl w:val="0"/>
          <w:numId w:val="17"/>
        </w:numPr>
      </w:pPr>
      <w:r w:rsidRPr="009B21EC">
        <w:t xml:space="preserve">Signage </w:t>
      </w:r>
      <w:r w:rsidR="00E9555A">
        <w:t xml:space="preserve">(form and positioning) </w:t>
      </w:r>
      <w:r w:rsidRPr="009B21EC">
        <w:t>and transparency information and who should produce it or maintain it.</w:t>
      </w:r>
    </w:p>
    <w:p w14:paraId="424858E9" w14:textId="77777777" w:rsidR="00CE0C01" w:rsidRPr="009B21EC" w:rsidRDefault="00CE0C01" w:rsidP="002E4C3E">
      <w:pPr>
        <w:pStyle w:val="ListParagraph"/>
        <w:numPr>
          <w:ilvl w:val="0"/>
          <w:numId w:val="17"/>
        </w:numPr>
      </w:pPr>
      <w:r w:rsidRPr="009B21EC">
        <w:t>Training standards for operators.</w:t>
      </w:r>
    </w:p>
    <w:p w14:paraId="6C87CCAA" w14:textId="4858CCF7" w:rsidR="00CE0C01" w:rsidRPr="009B21EC" w:rsidRDefault="009C3231" w:rsidP="002E4C3E">
      <w:pPr>
        <w:pStyle w:val="ListParagraph"/>
        <w:numPr>
          <w:ilvl w:val="0"/>
          <w:numId w:val="17"/>
        </w:numPr>
      </w:pPr>
      <w:r>
        <w:t>The period of r</w:t>
      </w:r>
      <w:r w:rsidR="00CE0C01" w:rsidRPr="009B21EC">
        <w:t xml:space="preserve">etention of data and </w:t>
      </w:r>
      <w:r>
        <w:t xml:space="preserve">whether data is </w:t>
      </w:r>
      <w:r w:rsidR="00CE0C01" w:rsidRPr="009B21EC">
        <w:t>automatic</w:t>
      </w:r>
      <w:r>
        <w:t xml:space="preserve">ally overwritten.  </w:t>
      </w:r>
    </w:p>
    <w:p w14:paraId="30C396C9" w14:textId="63C77DA6" w:rsidR="00CE0C01" w:rsidRPr="009B21EC" w:rsidRDefault="00CE0C01" w:rsidP="002E4C3E">
      <w:pPr>
        <w:pStyle w:val="ListParagraph"/>
        <w:numPr>
          <w:ilvl w:val="0"/>
          <w:numId w:val="17"/>
        </w:numPr>
      </w:pPr>
      <w:r w:rsidRPr="009B21EC">
        <w:t xml:space="preserve">Additional agreements </w:t>
      </w:r>
      <w:r w:rsidR="00E1753E">
        <w:t xml:space="preserve">that </w:t>
      </w:r>
      <w:r w:rsidRPr="009B21EC">
        <w:t>either party may be subject to</w:t>
      </w:r>
      <w:r w:rsidR="00E1753E">
        <w:t>,</w:t>
      </w:r>
      <w:r w:rsidRPr="009B21EC">
        <w:t xml:space="preserve"> such as </w:t>
      </w:r>
      <w:r w:rsidR="00E5799E">
        <w:t>the p</w:t>
      </w:r>
      <w:r w:rsidRPr="009B21EC">
        <w:t>olice Back Office Function 2 (BOF2) for ANPR.</w:t>
      </w:r>
    </w:p>
    <w:p w14:paraId="5A7C6EC4" w14:textId="41320BA5" w:rsidR="00CE0C01" w:rsidRPr="009B21EC" w:rsidRDefault="00CE0C01" w:rsidP="002E4C3E">
      <w:pPr>
        <w:pStyle w:val="ListParagraph"/>
        <w:numPr>
          <w:ilvl w:val="0"/>
          <w:numId w:val="17"/>
        </w:numPr>
      </w:pPr>
      <w:r w:rsidRPr="009B21EC">
        <w:t>Process</w:t>
      </w:r>
      <w:r w:rsidR="00837CB3">
        <w:t>es</w:t>
      </w:r>
      <w:r w:rsidRPr="009B21EC">
        <w:t xml:space="preserve"> </w:t>
      </w:r>
      <w:r w:rsidR="00387453">
        <w:t>that consider</w:t>
      </w:r>
      <w:r w:rsidRPr="009B21EC">
        <w:t xml:space="preserve"> </w:t>
      </w:r>
      <w:r w:rsidR="006478FF">
        <w:t xml:space="preserve">aspects of a CCTV system, such as </w:t>
      </w:r>
      <w:r w:rsidRPr="009B21EC">
        <w:t>camera relocation, use of facial recognition technologies or decommissioning</w:t>
      </w:r>
      <w:r w:rsidR="00EE066E">
        <w:t xml:space="preserve"> the system</w:t>
      </w:r>
      <w:r w:rsidRPr="009B21EC">
        <w:t>.</w:t>
      </w:r>
    </w:p>
    <w:p w14:paraId="72B2358F" w14:textId="0B163A20" w:rsidR="00CE0C01" w:rsidRPr="004C3F3E" w:rsidRDefault="009B21EC" w:rsidP="004C3F3E">
      <w:pPr>
        <w:spacing w:before="120" w:after="0" w:line="240" w:lineRule="auto"/>
        <w:rPr>
          <w:rFonts w:eastAsia="Calibri"/>
        </w:rPr>
      </w:pPr>
      <w:r w:rsidRPr="00AA15D8">
        <w:rPr>
          <w:rFonts w:eastAsia="Calibri"/>
        </w:rPr>
        <w:t>[</w:t>
      </w:r>
      <w:r w:rsidR="00CE0C01" w:rsidRPr="0014176F">
        <w:rPr>
          <w:rFonts w:eastAsia="Calibri"/>
          <w:highlight w:val="yellow"/>
        </w:rPr>
        <w:t>This is not an exhaustive list</w:t>
      </w:r>
      <w:r w:rsidR="00E50FA1" w:rsidRPr="0014176F">
        <w:rPr>
          <w:rFonts w:eastAsia="Calibri"/>
          <w:highlight w:val="yellow"/>
        </w:rPr>
        <w:t>,</w:t>
      </w:r>
      <w:r w:rsidR="00CE0C01" w:rsidRPr="0014176F">
        <w:rPr>
          <w:rFonts w:eastAsia="Calibri"/>
          <w:highlight w:val="yellow"/>
        </w:rPr>
        <w:t xml:space="preserve"> and any agreement should be flexible enough and reviewed at an appropriate frequency to enable updates and open dialogue between parties</w:t>
      </w:r>
      <w:r w:rsidR="00CE0C01" w:rsidRPr="00AA15D8">
        <w:rPr>
          <w:rFonts w:eastAsia="Calibri"/>
        </w:rPr>
        <w:t>.</w:t>
      </w:r>
      <w:r w:rsidRPr="00AA15D8">
        <w:rPr>
          <w:rFonts w:eastAsia="Calibri"/>
        </w:rPr>
        <w:t>]</w:t>
      </w:r>
    </w:p>
    <w:p w14:paraId="39BD9F6B" w14:textId="77777777" w:rsidR="00FB4175" w:rsidRPr="002A7AFC" w:rsidRDefault="00FB4175" w:rsidP="002B34FC">
      <w:pPr>
        <w:pStyle w:val="Heading1"/>
        <w:rPr>
          <w:lang w:val="en-US"/>
        </w:rPr>
      </w:pPr>
      <w:bookmarkStart w:id="10" w:name="_Toc207789672"/>
      <w:r w:rsidRPr="002A7AFC">
        <w:rPr>
          <w:lang w:val="en-US"/>
        </w:rPr>
        <w:t>Data Protection Impact Assessment</w:t>
      </w:r>
      <w:bookmarkEnd w:id="10"/>
    </w:p>
    <w:p w14:paraId="3A999813" w14:textId="04D06CA1" w:rsidR="00FB4175" w:rsidRPr="004C3F3E" w:rsidRDefault="00FB4175" w:rsidP="00071235">
      <w:r w:rsidRPr="004C3F3E">
        <w:t>Prior to the adoption of any new CCTV system</w:t>
      </w:r>
      <w:r w:rsidR="000507C4" w:rsidRPr="004C3F3E">
        <w:t xml:space="preserve"> or where an existing system </w:t>
      </w:r>
      <w:r w:rsidR="008A316E">
        <w:t>has not been assessed</w:t>
      </w:r>
      <w:r w:rsidR="000507C4" w:rsidRPr="004C3F3E">
        <w:t>,</w:t>
      </w:r>
      <w:r w:rsidRPr="004C3F3E">
        <w:t xml:space="preserve"> </w:t>
      </w:r>
      <w:r w:rsidR="00D460A0">
        <w:t xml:space="preserve">legislation requires </w:t>
      </w:r>
      <w:r w:rsidRPr="004C3F3E">
        <w:t xml:space="preserve">a comprehensive </w:t>
      </w:r>
      <w:r w:rsidR="000F7AFA">
        <w:t xml:space="preserve">review of risk to personal data. This is done in the form of a </w:t>
      </w:r>
      <w:r w:rsidRPr="004C3F3E">
        <w:t>DPIA</w:t>
      </w:r>
      <w:r w:rsidR="00EF569D">
        <w:t xml:space="preserve">. </w:t>
      </w:r>
      <w:r w:rsidR="00140FDF">
        <w:t>Following t</w:t>
      </w:r>
      <w:r w:rsidR="00EF569D">
        <w:t xml:space="preserve">he DPIA process </w:t>
      </w:r>
      <w:r w:rsidRPr="004C3F3E">
        <w:t xml:space="preserve">will </w:t>
      </w:r>
      <w:r w:rsidR="00140FDF">
        <w:t xml:space="preserve">lead to </w:t>
      </w:r>
      <w:r w:rsidRPr="004C3F3E">
        <w:t>a review of the purpose or purposes for the use of CCTV</w:t>
      </w:r>
      <w:r w:rsidR="009C6106">
        <w:t>,</w:t>
      </w:r>
      <w:r w:rsidRPr="004C3F3E">
        <w:t xml:space="preserve"> establish any impact it may have upon individuals and any risks that may be involved with the system.</w:t>
      </w:r>
    </w:p>
    <w:p w14:paraId="316BE054" w14:textId="2532A4A6" w:rsidR="00947C4F" w:rsidRPr="004C3F3E" w:rsidRDefault="00947C4F" w:rsidP="00071235">
      <w:r w:rsidRPr="004C3F3E">
        <w:t xml:space="preserve">The </w:t>
      </w:r>
      <w:r w:rsidR="00E82E3D">
        <w:t>[</w:t>
      </w:r>
      <w:r w:rsidR="00520DAE" w:rsidRPr="006748B7">
        <w:rPr>
          <w:highlight w:val="yellow"/>
        </w:rPr>
        <w:t>Town Clerk</w:t>
      </w:r>
      <w:r w:rsidRPr="006748B7">
        <w:rPr>
          <w:highlight w:val="yellow"/>
        </w:rPr>
        <w:t xml:space="preserve"> or </w:t>
      </w:r>
      <w:r w:rsidR="00376F72" w:rsidRPr="006748B7">
        <w:rPr>
          <w:highlight w:val="yellow"/>
        </w:rPr>
        <w:t xml:space="preserve">a </w:t>
      </w:r>
      <w:r w:rsidRPr="006748B7">
        <w:rPr>
          <w:highlight w:val="yellow"/>
        </w:rPr>
        <w:t>delegated individual</w:t>
      </w:r>
      <w:r w:rsidR="00E82E3D">
        <w:t>]</w:t>
      </w:r>
      <w:r w:rsidR="00376F72">
        <w:t xml:space="preserve">, </w:t>
      </w:r>
      <w:r w:rsidRPr="004C3F3E">
        <w:t>will be responsible for completing the DPIA in collaboration with the</w:t>
      </w:r>
      <w:r w:rsidR="00E82E3D">
        <w:t xml:space="preserve"> council’s</w:t>
      </w:r>
      <w:r w:rsidRPr="004C3F3E">
        <w:t xml:space="preserve"> DPO. Should a third</w:t>
      </w:r>
      <w:r w:rsidR="00376F72">
        <w:t>-</w:t>
      </w:r>
      <w:r w:rsidRPr="004C3F3E">
        <w:t xml:space="preserve">party be used to </w:t>
      </w:r>
      <w:r w:rsidR="00376F72">
        <w:t>operate the</w:t>
      </w:r>
      <w:r w:rsidRPr="004C3F3E">
        <w:t xml:space="preserve"> CCTV</w:t>
      </w:r>
      <w:r w:rsidR="00376F72">
        <w:t>,</w:t>
      </w:r>
      <w:r w:rsidRPr="004C3F3E">
        <w:t xml:space="preserve"> the person from the </w:t>
      </w:r>
      <w:r w:rsidR="002D1A91">
        <w:t>[</w:t>
      </w:r>
      <w:r w:rsidR="002D1A91" w:rsidRPr="006748B7">
        <w:rPr>
          <w:highlight w:val="yellow"/>
        </w:rPr>
        <w:t xml:space="preserve">Name of </w:t>
      </w:r>
      <w:r w:rsidR="00DE07B1" w:rsidRPr="006748B7">
        <w:rPr>
          <w:highlight w:val="yellow"/>
        </w:rPr>
        <w:t>council</w:t>
      </w:r>
      <w:r w:rsidR="006748B7" w:rsidRPr="006748B7">
        <w:rPr>
          <w:highlight w:val="yellow"/>
        </w:rPr>
        <w:t xml:space="preserve"> body </w:t>
      </w:r>
      <w:r w:rsidR="00DE07B1" w:rsidRPr="006748B7">
        <w:rPr>
          <w:highlight w:val="yellow"/>
        </w:rPr>
        <w:t>responsible for oversight of CCTV operation</w:t>
      </w:r>
      <w:r w:rsidR="00DE07B1">
        <w:t xml:space="preserve">] </w:t>
      </w:r>
      <w:r w:rsidR="00376F72">
        <w:t xml:space="preserve">who has been delegated </w:t>
      </w:r>
      <w:r w:rsidRPr="004C3F3E">
        <w:t>responsib</w:t>
      </w:r>
      <w:r w:rsidR="00376F72">
        <w:t xml:space="preserve">ility </w:t>
      </w:r>
      <w:r w:rsidRPr="004C3F3E">
        <w:t xml:space="preserve">for its implementation will work </w:t>
      </w:r>
      <w:r w:rsidR="0034343E">
        <w:t xml:space="preserve">with </w:t>
      </w:r>
      <w:r w:rsidRPr="004C3F3E">
        <w:t xml:space="preserve">the </w:t>
      </w:r>
      <w:r w:rsidR="00193525">
        <w:t xml:space="preserve">contractor </w:t>
      </w:r>
      <w:r w:rsidRPr="004C3F3E">
        <w:t>and the DPO to ensure that the DPIA is co</w:t>
      </w:r>
      <w:r w:rsidR="007B5FDB" w:rsidRPr="004C3F3E">
        <w:t>m</w:t>
      </w:r>
      <w:r w:rsidRPr="004C3F3E">
        <w:t>pleted</w:t>
      </w:r>
      <w:r w:rsidR="00193525">
        <w:t xml:space="preserve"> and </w:t>
      </w:r>
      <w:r w:rsidR="0034343E">
        <w:t xml:space="preserve">any </w:t>
      </w:r>
      <w:r w:rsidR="00193525">
        <w:t>risks associated with operating the CCTV system/s are understood.</w:t>
      </w:r>
    </w:p>
    <w:p w14:paraId="761A502A" w14:textId="3508B665" w:rsidR="006C5FD8" w:rsidRDefault="00BD7971" w:rsidP="00BD7971">
      <w:pPr>
        <w:pStyle w:val="Heading1"/>
      </w:pPr>
      <w:bookmarkStart w:id="11" w:name="_Toc207789673"/>
      <w:r>
        <w:t>Control of CCTV System</w:t>
      </w:r>
      <w:bookmarkEnd w:id="11"/>
    </w:p>
    <w:p w14:paraId="498E1BF9" w14:textId="0CBD81C1" w:rsidR="00BD7971" w:rsidRPr="00BD7971" w:rsidRDefault="00BD7971" w:rsidP="00AC274E">
      <w:pPr>
        <w:spacing w:after="0"/>
      </w:pPr>
      <w:r>
        <w:t xml:space="preserve">Our CCTV team operates a 24/7 CCTV control centre, continuously monitoring cameras and staying in contact with the </w:t>
      </w:r>
      <w:r w:rsidR="00645266">
        <w:t>p</w:t>
      </w:r>
      <w:r>
        <w:t>olice</w:t>
      </w:r>
      <w:r w:rsidR="00645266">
        <w:t xml:space="preserve"> and other private / public bodies, such as businesses. </w:t>
      </w:r>
      <w:r w:rsidRPr="006748B7">
        <w:rPr>
          <w:highlight w:val="yellow"/>
        </w:rPr>
        <w:t>Organisation name</w:t>
      </w:r>
      <w:r>
        <w:t xml:space="preserve"> works year-round to support the council and external enforcement agencies, including the </w:t>
      </w:r>
      <w:r w:rsidR="004F00CE">
        <w:t>p</w:t>
      </w:r>
      <w:r>
        <w:t>olice. The CCTV control centre collaborates with local businesses and security personnel to help manage crime in the area. The CCTV Control Centre is operated in accordance with the law and security industry best practice</w:t>
      </w:r>
    </w:p>
    <w:p w14:paraId="34D7B521" w14:textId="77777777" w:rsidR="00F57209" w:rsidRPr="002A7AFC" w:rsidRDefault="009B77C1" w:rsidP="002B34FC">
      <w:pPr>
        <w:pStyle w:val="Heading1"/>
        <w:rPr>
          <w:lang w:val="en-US"/>
        </w:rPr>
      </w:pPr>
      <w:bookmarkStart w:id="12" w:name="_Toc207789674"/>
      <w:r w:rsidRPr="002A7AFC">
        <w:rPr>
          <w:lang w:val="en-US"/>
        </w:rPr>
        <w:t>Location of cameras</w:t>
      </w:r>
      <w:bookmarkEnd w:id="12"/>
    </w:p>
    <w:p w14:paraId="524C7586" w14:textId="418BBCC0" w:rsidR="00F57209" w:rsidRPr="004C3F3E" w:rsidRDefault="00F1044A" w:rsidP="00071235">
      <w:r w:rsidRPr="006748B7">
        <w:rPr>
          <w:bCs/>
          <w:highlight w:val="yellow"/>
        </w:rPr>
        <w:t>Organisation name</w:t>
      </w:r>
      <w:r>
        <w:t xml:space="preserve"> </w:t>
      </w:r>
      <w:r w:rsidR="00F57209" w:rsidRPr="004C3F3E">
        <w:t xml:space="preserve">has endeavoured to select locations for the installation of CCTV cameras </w:t>
      </w:r>
      <w:r w:rsidR="00B06CCC">
        <w:t xml:space="preserve">to achieve the </w:t>
      </w:r>
      <w:r w:rsidR="00376F72">
        <w:t>aim</w:t>
      </w:r>
      <w:r>
        <w:t>/s</w:t>
      </w:r>
      <w:r w:rsidR="00B06CCC">
        <w:t xml:space="preserve"> of installing CCTV</w:t>
      </w:r>
      <w:r w:rsidR="00376F72">
        <w:t xml:space="preserve"> while </w:t>
      </w:r>
      <w:r w:rsidR="00520DAE" w:rsidRPr="004C3F3E">
        <w:t xml:space="preserve">having a </w:t>
      </w:r>
      <w:r w:rsidR="004B3A21" w:rsidRPr="004C3F3E">
        <w:t xml:space="preserve">minimum impact on </w:t>
      </w:r>
      <w:r w:rsidR="00376F72">
        <w:t xml:space="preserve">the </w:t>
      </w:r>
      <w:r w:rsidR="004B3A21" w:rsidRPr="004C3F3E">
        <w:t>privacy</w:t>
      </w:r>
      <w:r w:rsidR="00376F72">
        <w:t xml:space="preserve"> of individuals</w:t>
      </w:r>
      <w:r w:rsidR="004B3A21" w:rsidRPr="004C3F3E">
        <w:t xml:space="preserve">. </w:t>
      </w:r>
      <w:r w:rsidR="00F57209" w:rsidRPr="004C3F3E">
        <w:t xml:space="preserve">Cameras </w:t>
      </w:r>
      <w:r w:rsidR="00376F72">
        <w:t xml:space="preserve">installed </w:t>
      </w:r>
      <w:r w:rsidR="00F57209" w:rsidRPr="004C3F3E">
        <w:t>to record</w:t>
      </w:r>
      <w:r w:rsidR="00754047">
        <w:t xml:space="preserve"> public spaces </w:t>
      </w:r>
      <w:r w:rsidR="00F57209" w:rsidRPr="004C3F3E">
        <w:t xml:space="preserve">are positioned </w:t>
      </w:r>
      <w:r w:rsidR="00CE11B9">
        <w:t xml:space="preserve">so that they do not </w:t>
      </w:r>
      <w:r w:rsidR="00003B6F">
        <w:t xml:space="preserve">record images of </w:t>
      </w:r>
      <w:r w:rsidR="00F57209" w:rsidRPr="004C3F3E">
        <w:t>private property.</w:t>
      </w:r>
    </w:p>
    <w:p w14:paraId="5A457AE8" w14:textId="2A3031D0" w:rsidR="00F57209" w:rsidRPr="00F1044A" w:rsidRDefault="004B3A21" w:rsidP="00071235">
      <w:r w:rsidRPr="00F1044A">
        <w:t xml:space="preserve">The following locations may be </w:t>
      </w:r>
      <w:r w:rsidR="00F1044A">
        <w:t>covered by</w:t>
      </w:r>
      <w:r w:rsidRPr="00F1044A">
        <w:t xml:space="preserve"> </w:t>
      </w:r>
      <w:r w:rsidR="00F57209" w:rsidRPr="00F1044A">
        <w:t>CCTV</w:t>
      </w:r>
      <w:r w:rsidR="00F1044A">
        <w:t>:</w:t>
      </w:r>
    </w:p>
    <w:p w14:paraId="3688FF55" w14:textId="32248BAF" w:rsidR="00F57209" w:rsidRPr="004C3F3E" w:rsidRDefault="00090B07" w:rsidP="004C3F3E">
      <w:pPr>
        <w:numPr>
          <w:ilvl w:val="3"/>
          <w:numId w:val="4"/>
        </w:numPr>
        <w:tabs>
          <w:tab w:val="left" w:pos="374"/>
        </w:tabs>
        <w:autoSpaceDE w:val="0"/>
        <w:autoSpaceDN w:val="0"/>
        <w:adjustRightInd w:val="0"/>
        <w:spacing w:before="120" w:after="0" w:line="240" w:lineRule="auto"/>
        <w:ind w:left="709"/>
        <w:rPr>
          <w:rFonts w:eastAsia="Calibri"/>
        </w:rPr>
      </w:pPr>
      <w:r>
        <w:rPr>
          <w:rFonts w:eastAsia="Calibri"/>
        </w:rPr>
        <w:t>A</w:t>
      </w:r>
      <w:r w:rsidR="00F57209" w:rsidRPr="004C3F3E">
        <w:rPr>
          <w:rFonts w:eastAsia="Calibri"/>
        </w:rPr>
        <w:t xml:space="preserve"> building’s perimeter, entrances and exits, lobbies and corridors, special storage areas, </w:t>
      </w:r>
      <w:r w:rsidR="00F1044A">
        <w:rPr>
          <w:rFonts w:eastAsia="Calibri"/>
        </w:rPr>
        <w:t xml:space="preserve">and </w:t>
      </w:r>
      <w:r w:rsidR="00F57209" w:rsidRPr="004C3F3E">
        <w:rPr>
          <w:rFonts w:eastAsia="Calibri"/>
        </w:rPr>
        <w:t>receiving areas for goods</w:t>
      </w:r>
      <w:r w:rsidR="00F1044A">
        <w:rPr>
          <w:rFonts w:eastAsia="Calibri"/>
        </w:rPr>
        <w:t xml:space="preserve"> and </w:t>
      </w:r>
      <w:r w:rsidR="00F57209" w:rsidRPr="004C3F3E">
        <w:rPr>
          <w:rFonts w:eastAsia="Calibri"/>
        </w:rPr>
        <w:t>services</w:t>
      </w:r>
      <w:r w:rsidR="00F1044A">
        <w:rPr>
          <w:rFonts w:eastAsia="Calibri"/>
        </w:rPr>
        <w:t>.</w:t>
      </w:r>
    </w:p>
    <w:p w14:paraId="40B82CAE" w14:textId="5699D8FE" w:rsidR="00F57209" w:rsidRPr="004C3F3E" w:rsidRDefault="004B3A21" w:rsidP="004C3F3E">
      <w:pPr>
        <w:numPr>
          <w:ilvl w:val="0"/>
          <w:numId w:val="4"/>
        </w:numPr>
        <w:autoSpaceDE w:val="0"/>
        <w:autoSpaceDN w:val="0"/>
        <w:adjustRightInd w:val="0"/>
        <w:spacing w:before="120" w:after="0" w:line="240" w:lineRule="auto"/>
        <w:ind w:left="709"/>
        <w:rPr>
          <w:rFonts w:eastAsia="Calibri"/>
        </w:rPr>
      </w:pPr>
      <w:r w:rsidRPr="004C3F3E">
        <w:rPr>
          <w:rFonts w:eastAsia="Calibri"/>
        </w:rPr>
        <w:t>R</w:t>
      </w:r>
      <w:r w:rsidR="00F57209" w:rsidRPr="004C3F3E">
        <w:rPr>
          <w:rFonts w:eastAsia="Calibri"/>
        </w:rPr>
        <w:t xml:space="preserve">estricted access areas at entrances to </w:t>
      </w:r>
      <w:r w:rsidR="001E0AF2">
        <w:rPr>
          <w:rFonts w:eastAsia="Calibri"/>
        </w:rPr>
        <w:t xml:space="preserve">premises and </w:t>
      </w:r>
      <w:r w:rsidR="00F57209" w:rsidRPr="004C3F3E">
        <w:rPr>
          <w:rFonts w:eastAsia="Calibri"/>
        </w:rPr>
        <w:t>buildings and other areas</w:t>
      </w:r>
      <w:r w:rsidR="00860B4D">
        <w:rPr>
          <w:rFonts w:eastAsia="Calibri"/>
        </w:rPr>
        <w:t>. Purpose – control of access.</w:t>
      </w:r>
    </w:p>
    <w:p w14:paraId="7496F004" w14:textId="0A550FEC" w:rsidR="00F57209" w:rsidRPr="004C3F3E" w:rsidRDefault="007012D2" w:rsidP="004C3F3E">
      <w:pPr>
        <w:numPr>
          <w:ilvl w:val="0"/>
          <w:numId w:val="4"/>
        </w:numPr>
        <w:autoSpaceDE w:val="0"/>
        <w:autoSpaceDN w:val="0"/>
        <w:adjustRightInd w:val="0"/>
        <w:spacing w:before="120" w:after="0" w:line="240" w:lineRule="auto"/>
        <w:ind w:left="709"/>
        <w:rPr>
          <w:rFonts w:eastAsia="Calibri"/>
        </w:rPr>
      </w:pPr>
      <w:r w:rsidRPr="004C3F3E">
        <w:rPr>
          <w:rFonts w:eastAsia="Calibri"/>
        </w:rPr>
        <w:t>Intrusion alarms</w:t>
      </w:r>
      <w:r w:rsidR="00D35C7B">
        <w:rPr>
          <w:rFonts w:eastAsia="Calibri"/>
        </w:rPr>
        <w:t xml:space="preserve">, </w:t>
      </w:r>
      <w:r w:rsidR="00F57209" w:rsidRPr="004C3F3E">
        <w:rPr>
          <w:rFonts w:eastAsia="Calibri"/>
        </w:rPr>
        <w:t>exit door controls</w:t>
      </w:r>
      <w:r w:rsidR="004B3A21" w:rsidRPr="004C3F3E">
        <w:rPr>
          <w:rFonts w:eastAsia="Calibri"/>
        </w:rPr>
        <w:t xml:space="preserve"> and areas covered by</w:t>
      </w:r>
      <w:r w:rsidR="00F57209" w:rsidRPr="004C3F3E">
        <w:rPr>
          <w:rFonts w:eastAsia="Calibri"/>
        </w:rPr>
        <w:t xml:space="preserve"> external alarm</w:t>
      </w:r>
      <w:r w:rsidR="006415AF">
        <w:rPr>
          <w:rFonts w:eastAsia="Calibri"/>
        </w:rPr>
        <w:t>. P</w:t>
      </w:r>
      <w:r w:rsidR="004B3A21" w:rsidRPr="004C3F3E">
        <w:rPr>
          <w:rFonts w:eastAsia="Calibri"/>
        </w:rPr>
        <w:t xml:space="preserve">urpose </w:t>
      </w:r>
      <w:r w:rsidR="00860B4D">
        <w:rPr>
          <w:rFonts w:eastAsia="Calibri"/>
        </w:rPr>
        <w:t xml:space="preserve">- </w:t>
      </w:r>
      <w:r w:rsidR="00D35C7B">
        <w:rPr>
          <w:rFonts w:eastAsia="Calibri"/>
        </w:rPr>
        <w:t>verification of</w:t>
      </w:r>
      <w:r w:rsidR="004B3A21" w:rsidRPr="004C3F3E">
        <w:rPr>
          <w:rFonts w:eastAsia="Calibri"/>
        </w:rPr>
        <w:t xml:space="preserve"> alarms.</w:t>
      </w:r>
    </w:p>
    <w:p w14:paraId="5D82BD5E" w14:textId="4C3A66D4" w:rsidR="00931C03" w:rsidRDefault="00F57209" w:rsidP="004C3F3E">
      <w:pPr>
        <w:numPr>
          <w:ilvl w:val="0"/>
          <w:numId w:val="4"/>
        </w:numPr>
        <w:autoSpaceDE w:val="0"/>
        <w:autoSpaceDN w:val="0"/>
        <w:adjustRightInd w:val="0"/>
        <w:spacing w:before="120" w:after="0" w:line="240" w:lineRule="auto"/>
        <w:ind w:left="709"/>
        <w:rPr>
          <w:rFonts w:eastAsia="Calibri"/>
        </w:rPr>
      </w:pPr>
      <w:r w:rsidRPr="004C3F3E">
        <w:rPr>
          <w:rFonts w:eastAsia="Calibri"/>
        </w:rPr>
        <w:t xml:space="preserve">Parking areas, </w:t>
      </w:r>
      <w:r w:rsidR="00215FEA">
        <w:rPr>
          <w:rFonts w:eastAsia="Calibri"/>
        </w:rPr>
        <w:t>m</w:t>
      </w:r>
      <w:r w:rsidRPr="004C3F3E">
        <w:rPr>
          <w:rFonts w:eastAsia="Calibri"/>
        </w:rPr>
        <w:t>ain entrance/exit gates</w:t>
      </w:r>
      <w:r w:rsidR="00D35C7B">
        <w:rPr>
          <w:rFonts w:eastAsia="Calibri"/>
        </w:rPr>
        <w:t xml:space="preserve"> and </w:t>
      </w:r>
      <w:r w:rsidR="00975A08">
        <w:rPr>
          <w:rFonts w:eastAsia="Calibri"/>
        </w:rPr>
        <w:t xml:space="preserve">public </w:t>
      </w:r>
      <w:r w:rsidR="00D35C7B">
        <w:rPr>
          <w:rFonts w:eastAsia="Calibri"/>
        </w:rPr>
        <w:t>places</w:t>
      </w:r>
      <w:r w:rsidR="0011665E">
        <w:rPr>
          <w:rFonts w:eastAsia="Calibri"/>
        </w:rPr>
        <w:t xml:space="preserve">. Purpose - </w:t>
      </w:r>
      <w:r w:rsidR="00215FEA">
        <w:rPr>
          <w:rFonts w:eastAsia="Calibri"/>
        </w:rPr>
        <w:t>t</w:t>
      </w:r>
      <w:r w:rsidRPr="004C3F3E">
        <w:rPr>
          <w:rFonts w:eastAsia="Calibri"/>
        </w:rPr>
        <w:t xml:space="preserve">raffic </w:t>
      </w:r>
      <w:r w:rsidR="00215FEA">
        <w:rPr>
          <w:rFonts w:eastAsia="Calibri"/>
        </w:rPr>
        <w:t>c</w:t>
      </w:r>
      <w:r w:rsidRPr="004C3F3E">
        <w:rPr>
          <w:rFonts w:eastAsia="Calibri"/>
        </w:rPr>
        <w:t>ontrol</w:t>
      </w:r>
      <w:r w:rsidR="006415AF">
        <w:rPr>
          <w:rFonts w:eastAsia="Calibri"/>
        </w:rPr>
        <w:t xml:space="preserve">. </w:t>
      </w:r>
    </w:p>
    <w:p w14:paraId="03165AA3" w14:textId="2CA4D1A5" w:rsidR="00A20E53" w:rsidRDefault="00CF4D44" w:rsidP="00A20E53">
      <w:pPr>
        <w:numPr>
          <w:ilvl w:val="0"/>
          <w:numId w:val="4"/>
        </w:numPr>
        <w:autoSpaceDE w:val="0"/>
        <w:autoSpaceDN w:val="0"/>
        <w:adjustRightInd w:val="0"/>
        <w:spacing w:before="120" w:after="0" w:line="240" w:lineRule="auto"/>
        <w:ind w:left="709"/>
        <w:rPr>
          <w:rFonts w:eastAsia="Calibri"/>
        </w:rPr>
      </w:pPr>
      <w:r w:rsidRPr="00CA0067">
        <w:rPr>
          <w:rFonts w:eastAsia="Calibri"/>
        </w:rPr>
        <w:t xml:space="preserve">Public </w:t>
      </w:r>
      <w:r w:rsidR="00D23F4B" w:rsidRPr="00CA0067">
        <w:rPr>
          <w:rFonts w:eastAsia="Calibri"/>
        </w:rPr>
        <w:t>spaces</w:t>
      </w:r>
      <w:r w:rsidR="000F7B02" w:rsidRPr="00CA0067">
        <w:rPr>
          <w:rFonts w:eastAsia="Calibri"/>
        </w:rPr>
        <w:t>, shopping precincts, leisure centres, libraries</w:t>
      </w:r>
      <w:r w:rsidR="00AC274E">
        <w:rPr>
          <w:rFonts w:eastAsia="Calibri"/>
        </w:rPr>
        <w:t>,</w:t>
      </w:r>
      <w:r w:rsidR="000F7B02" w:rsidRPr="00CA0067">
        <w:rPr>
          <w:rFonts w:eastAsia="Calibri"/>
        </w:rPr>
        <w:t xml:space="preserve"> </w:t>
      </w:r>
      <w:r w:rsidR="00687B1B" w:rsidRPr="00CA0067">
        <w:rPr>
          <w:rFonts w:eastAsia="Calibri"/>
        </w:rPr>
        <w:t>and residential areas.</w:t>
      </w:r>
      <w:r w:rsidR="00687B1B" w:rsidRPr="00687B1B">
        <w:rPr>
          <w:rFonts w:eastAsia="Calibri"/>
          <w:i/>
          <w:iCs/>
        </w:rPr>
        <w:t xml:space="preserve">  </w:t>
      </w:r>
      <w:r w:rsidR="00687B1B" w:rsidRPr="00AC274E">
        <w:rPr>
          <w:rFonts w:eastAsia="Calibri"/>
        </w:rPr>
        <w:t>Purpose</w:t>
      </w:r>
      <w:r w:rsidR="00687B1B" w:rsidRPr="00687B1B">
        <w:rPr>
          <w:rFonts w:eastAsia="Calibri"/>
          <w:i/>
          <w:iCs/>
        </w:rPr>
        <w:t xml:space="preserve"> -</w:t>
      </w:r>
      <w:r w:rsidR="00687B1B">
        <w:rPr>
          <w:rFonts w:eastAsia="Calibri"/>
          <w:b/>
          <w:bCs/>
          <w:i/>
          <w:iCs/>
        </w:rPr>
        <w:t xml:space="preserve"> </w:t>
      </w:r>
      <w:r w:rsidR="00A20E53">
        <w:rPr>
          <w:rFonts w:eastAsia="Calibri"/>
        </w:rPr>
        <w:t>c</w:t>
      </w:r>
      <w:r w:rsidR="00A20E53" w:rsidRPr="00A20E53">
        <w:rPr>
          <w:rFonts w:eastAsia="Calibri"/>
        </w:rPr>
        <w:t xml:space="preserve">riminal </w:t>
      </w:r>
      <w:r w:rsidR="006E458E">
        <w:rPr>
          <w:rFonts w:eastAsia="Calibri"/>
        </w:rPr>
        <w:t>i</w:t>
      </w:r>
      <w:r w:rsidR="00A20E53" w:rsidRPr="00A20E53">
        <w:rPr>
          <w:rFonts w:eastAsia="Calibri"/>
        </w:rPr>
        <w:t>nvestigations (carried out by the police)</w:t>
      </w:r>
      <w:r w:rsidR="00A20E53">
        <w:rPr>
          <w:rFonts w:eastAsia="Calibri"/>
        </w:rPr>
        <w:t xml:space="preserve"> </w:t>
      </w:r>
      <w:r w:rsidR="006E458E">
        <w:rPr>
          <w:rFonts w:eastAsia="Calibri"/>
        </w:rPr>
        <w:t>r</w:t>
      </w:r>
      <w:r w:rsidR="00A20E53" w:rsidRPr="004C3F3E">
        <w:rPr>
          <w:rFonts w:eastAsia="Calibri"/>
        </w:rPr>
        <w:t>obbery,</w:t>
      </w:r>
      <w:r w:rsidR="00A76EB0">
        <w:rPr>
          <w:rFonts w:eastAsia="Calibri"/>
        </w:rPr>
        <w:t xml:space="preserve"> theft and </w:t>
      </w:r>
      <w:r w:rsidR="00A20E53" w:rsidRPr="004C3F3E">
        <w:rPr>
          <w:rFonts w:eastAsia="Calibri"/>
        </w:rPr>
        <w:t>burglary</w:t>
      </w:r>
      <w:r w:rsidR="00C50DE6">
        <w:rPr>
          <w:rFonts w:eastAsia="Calibri"/>
        </w:rPr>
        <w:t>,</w:t>
      </w:r>
      <w:r w:rsidR="00A20E53" w:rsidRPr="004C3F3E">
        <w:rPr>
          <w:rFonts w:eastAsia="Calibri"/>
        </w:rPr>
        <w:t xml:space="preserve"> </w:t>
      </w:r>
      <w:r w:rsidR="006E458E">
        <w:rPr>
          <w:rFonts w:eastAsia="Calibri"/>
        </w:rPr>
        <w:t>and detecting anti-social behaviour</w:t>
      </w:r>
      <w:r w:rsidR="00A20E53" w:rsidRPr="004C3F3E">
        <w:rPr>
          <w:rFonts w:eastAsia="Calibri"/>
        </w:rPr>
        <w:t xml:space="preserve">. </w:t>
      </w:r>
      <w:r w:rsidR="006748B7">
        <w:rPr>
          <w:rFonts w:eastAsia="Calibri"/>
        </w:rPr>
        <w:br/>
      </w:r>
    </w:p>
    <w:p w14:paraId="544FCDA8" w14:textId="6FDF95FB" w:rsidR="00BE6F5B" w:rsidRDefault="009D5956" w:rsidP="006748B7">
      <w:r>
        <w:t>[</w:t>
      </w:r>
      <w:r w:rsidR="00BE6F5B">
        <w:t>The location</w:t>
      </w:r>
      <w:r>
        <w:t>s</w:t>
      </w:r>
      <w:r w:rsidR="00BE6F5B">
        <w:t xml:space="preserve"> of the council’s </w:t>
      </w:r>
      <w:r w:rsidR="00D22445">
        <w:t>CCTV cameras are shown at the following webpage</w:t>
      </w:r>
      <w:r w:rsidR="001545CC">
        <w:t xml:space="preserve"> – </w:t>
      </w:r>
      <w:r w:rsidR="001545CC" w:rsidRPr="009D5956">
        <w:rPr>
          <w:highlight w:val="yellow"/>
        </w:rPr>
        <w:t>Organisation name</w:t>
      </w:r>
      <w:r w:rsidR="001545CC">
        <w:t xml:space="preserve"> – CCTV camera locations</w:t>
      </w:r>
      <w:r w:rsidR="00D22445">
        <w:t>.</w:t>
      </w:r>
      <w:r>
        <w:t>]</w:t>
      </w:r>
    </w:p>
    <w:p w14:paraId="01065998" w14:textId="7B505813" w:rsidR="00003B6F" w:rsidRPr="004C3F3E" w:rsidRDefault="00003B6F" w:rsidP="00003B6F">
      <w:r>
        <w:t>[</w:t>
      </w:r>
      <w:r w:rsidRPr="0014176F">
        <w:rPr>
          <w:highlight w:val="yellow"/>
        </w:rPr>
        <w:t xml:space="preserve">If you have the facility to </w:t>
      </w:r>
      <w:r w:rsidR="009031F6" w:rsidRPr="0014176F">
        <w:rPr>
          <w:highlight w:val="yellow"/>
        </w:rPr>
        <w:t xml:space="preserve">create a map that shows the location of CCTV cameras </w:t>
      </w:r>
      <w:r w:rsidR="00E57F8D" w:rsidRPr="0014176F">
        <w:rPr>
          <w:highlight w:val="yellow"/>
        </w:rPr>
        <w:t xml:space="preserve">you may consider publishing it </w:t>
      </w:r>
      <w:r w:rsidR="000418A7" w:rsidRPr="0014176F">
        <w:rPr>
          <w:highlight w:val="yellow"/>
        </w:rPr>
        <w:t xml:space="preserve">on your council’s website and providing a hypertext link </w:t>
      </w:r>
      <w:r w:rsidR="00BE6F5B" w:rsidRPr="0014176F">
        <w:rPr>
          <w:highlight w:val="yellow"/>
        </w:rPr>
        <w:t>to that webpage in this policy</w:t>
      </w:r>
      <w:r w:rsidR="00BE6F5B">
        <w:t xml:space="preserve">].  </w:t>
      </w:r>
    </w:p>
    <w:p w14:paraId="4D889A0F" w14:textId="0B992B0F" w:rsidR="00F57209" w:rsidRPr="002A7AFC" w:rsidRDefault="000F7B02" w:rsidP="00975A08">
      <w:pPr>
        <w:pStyle w:val="Heading1"/>
        <w:rPr>
          <w:lang w:val="en-US"/>
        </w:rPr>
      </w:pPr>
      <w:r>
        <w:rPr>
          <w:rFonts w:eastAsia="Calibri"/>
          <w:i/>
          <w:iCs/>
        </w:rPr>
        <w:t xml:space="preserve"> </w:t>
      </w:r>
      <w:bookmarkStart w:id="13" w:name="_Toc207789675"/>
      <w:r w:rsidR="00E918F6">
        <w:rPr>
          <w:lang w:val="en-US"/>
        </w:rPr>
        <w:t xml:space="preserve">Transparency - </w:t>
      </w:r>
      <w:r w:rsidR="00557CA0" w:rsidRPr="002A7AFC">
        <w:rPr>
          <w:lang w:val="en-US"/>
        </w:rPr>
        <w:t xml:space="preserve">Notification, </w:t>
      </w:r>
      <w:r w:rsidR="0025552E" w:rsidRPr="002A7AFC">
        <w:rPr>
          <w:lang w:val="en-US"/>
        </w:rPr>
        <w:t>Signage</w:t>
      </w:r>
      <w:r w:rsidR="00557CA0" w:rsidRPr="002A7AFC">
        <w:rPr>
          <w:lang w:val="en-US"/>
        </w:rPr>
        <w:t xml:space="preserve"> and Awareness</w:t>
      </w:r>
      <w:bookmarkEnd w:id="13"/>
    </w:p>
    <w:p w14:paraId="72AE2F19" w14:textId="70BD0523" w:rsidR="00E918F6" w:rsidRDefault="00E918F6" w:rsidP="00071235">
      <w:r>
        <w:t>CCTV signage is necessary for transparency. Hence</w:t>
      </w:r>
      <w:r w:rsidR="002F23A6">
        <w:t xml:space="preserve">, </w:t>
      </w:r>
      <w:r w:rsidR="002F23A6" w:rsidRPr="004C3F3E">
        <w:t>to indicate that CCTV is in operation</w:t>
      </w:r>
      <w:r w:rsidR="002F23A6">
        <w:t>,</w:t>
      </w:r>
      <w:r>
        <w:t xml:space="preserve"> the </w:t>
      </w:r>
      <w:r w:rsidRPr="009D5956">
        <w:rPr>
          <w:bCs/>
          <w:highlight w:val="yellow"/>
        </w:rPr>
        <w:t>Organisation name</w:t>
      </w:r>
      <w:r>
        <w:t xml:space="preserve"> displays adequate signage </w:t>
      </w:r>
      <w:r w:rsidR="00890E40">
        <w:t>in buildings and in public spaces</w:t>
      </w:r>
      <w:r>
        <w:t xml:space="preserve"> </w:t>
      </w:r>
      <w:r w:rsidR="002F23A6">
        <w:t xml:space="preserve">where </w:t>
      </w:r>
      <w:r w:rsidR="00F57209" w:rsidRPr="004C3F3E">
        <w:t>a CCTV camera(s) is sited</w:t>
      </w:r>
      <w:r w:rsidR="00C42622">
        <w:t xml:space="preserve"> and used</w:t>
      </w:r>
      <w:r w:rsidR="00F57209" w:rsidRPr="004C3F3E">
        <w:t>.</w:t>
      </w:r>
    </w:p>
    <w:p w14:paraId="0C8AFD35" w14:textId="312544A9" w:rsidR="00F57209" w:rsidRDefault="00C42622" w:rsidP="00071235">
      <w:r>
        <w:t>The s</w:t>
      </w:r>
      <w:r w:rsidR="00F57209" w:rsidRPr="004C3F3E">
        <w:t xml:space="preserve">ignage </w:t>
      </w:r>
      <w:r>
        <w:t xml:space="preserve">shall </w:t>
      </w:r>
      <w:r w:rsidR="00F57209" w:rsidRPr="004C3F3E">
        <w:t xml:space="preserve">include the name and contact details of the </w:t>
      </w:r>
      <w:r>
        <w:t>d</w:t>
      </w:r>
      <w:r w:rsidR="00F57209" w:rsidRPr="004C3F3E">
        <w:t xml:space="preserve">ata </w:t>
      </w:r>
      <w:r>
        <w:t>c</w:t>
      </w:r>
      <w:r w:rsidR="00F57209" w:rsidRPr="004C3F3E">
        <w:t>ontroller</w:t>
      </w:r>
      <w:r w:rsidR="00E918F6">
        <w:t>,</w:t>
      </w:r>
      <w:r w:rsidR="00F57209" w:rsidRPr="004C3F3E">
        <w:t xml:space="preserve"> as well as </w:t>
      </w:r>
      <w:r w:rsidR="002F23A6">
        <w:t xml:space="preserve">details why </w:t>
      </w:r>
      <w:r w:rsidR="00F57209" w:rsidRPr="004C3F3E">
        <w:t xml:space="preserve">CCTV </w:t>
      </w:r>
      <w:r w:rsidR="002F23A6">
        <w:t>is used.</w:t>
      </w:r>
    </w:p>
    <w:p w14:paraId="63248895" w14:textId="25B066BE" w:rsidR="004B6F7E" w:rsidRPr="002F23A6" w:rsidRDefault="002F23A6" w:rsidP="004C3F3E">
      <w:pPr>
        <w:spacing w:before="120" w:after="0" w:line="240" w:lineRule="auto"/>
        <w:rPr>
          <w:rFonts w:eastAsia="Calibri"/>
          <w:bCs/>
        </w:rPr>
      </w:pPr>
      <w:r w:rsidRPr="002F23A6">
        <w:rPr>
          <w:rFonts w:eastAsia="Calibri"/>
          <w:bCs/>
        </w:rPr>
        <w:t xml:space="preserve">An example of the signage used by </w:t>
      </w:r>
      <w:r w:rsidRPr="00EB2D65">
        <w:rPr>
          <w:rFonts w:eastAsia="Calibri"/>
          <w:bCs/>
          <w:highlight w:val="yellow"/>
        </w:rPr>
        <w:t>Organisation name</w:t>
      </w:r>
      <w:r w:rsidRPr="002F23A6">
        <w:rPr>
          <w:rFonts w:eastAsia="Calibri"/>
          <w:bCs/>
        </w:rPr>
        <w:t xml:space="preserve"> is shown below.</w:t>
      </w:r>
    </w:p>
    <w:p w14:paraId="38D64888" w14:textId="29E848CD" w:rsidR="009B77C1" w:rsidRPr="00FE47B5" w:rsidRDefault="00E918F6" w:rsidP="00E918F6">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rPr>
          <w:rFonts w:eastAsia="Calibri"/>
          <w:sz w:val="22"/>
          <w:szCs w:val="22"/>
        </w:rPr>
      </w:pPr>
      <w:r>
        <w:rPr>
          <w:rFonts w:eastAsia="Calibri"/>
          <w:sz w:val="22"/>
          <w:szCs w:val="22"/>
        </w:rPr>
        <w:br w:type="textWrapping" w:clear="all"/>
      </w:r>
    </w:p>
    <w:p w14:paraId="0FA95DEE" w14:textId="7C87BADC" w:rsidR="00F57209" w:rsidRPr="004C3F3E" w:rsidRDefault="00F57209"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rPr>
      </w:pPr>
      <w:r w:rsidRPr="004C3F3E">
        <w:rPr>
          <w:rFonts w:eastAsia="Calibri"/>
          <w:b/>
        </w:rPr>
        <w:t>WARNING</w:t>
      </w:r>
    </w:p>
    <w:p w14:paraId="6F8522BD" w14:textId="7B624C07" w:rsidR="009B77C1" w:rsidRPr="004C3F3E" w:rsidRDefault="00AC274E"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rPr>
      </w:pPr>
      <w:r w:rsidRPr="002F23A6">
        <w:rPr>
          <w:rFonts w:eastAsia="Calibri"/>
          <w:bCs/>
          <w:noProof/>
          <w:sz w:val="22"/>
          <w:szCs w:val="22"/>
          <w:lang w:eastAsia="en-GB"/>
        </w:rPr>
        <w:drawing>
          <wp:inline distT="0" distB="0" distL="0" distR="0" wp14:anchorId="602EAA8F" wp14:editId="0CD0A4CF">
            <wp:extent cx="1924493" cy="1762821"/>
            <wp:effectExtent l="0" t="0" r="0" b="8890"/>
            <wp:docPr id="1" name="Picture 1" descr="cc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tv"/>
                    <pic:cNvPicPr>
                      <a:picLocks noChangeAspect="1" noChangeArrowheads="1"/>
                    </pic:cNvPicPr>
                  </pic:nvPicPr>
                  <pic:blipFill rotWithShape="1">
                    <a:blip r:embed="rId15">
                      <a:extLst>
                        <a:ext uri="{28A0092B-C50C-407E-A947-70E740481C1C}">
                          <a14:useLocalDpi xmlns:a14="http://schemas.microsoft.com/office/drawing/2010/main" val="0"/>
                        </a:ext>
                      </a:extLst>
                    </a:blip>
                    <a:srcRect l="6737" t="4018" r="6862" b="39302"/>
                    <a:stretch>
                      <a:fillRect/>
                    </a:stretch>
                  </pic:blipFill>
                  <pic:spPr bwMode="auto">
                    <a:xfrm>
                      <a:off x="0" y="0"/>
                      <a:ext cx="1924493" cy="1762821"/>
                    </a:xfrm>
                    <a:prstGeom prst="rect">
                      <a:avLst/>
                    </a:prstGeom>
                    <a:solidFill>
                      <a:srgbClr val="FFFF00">
                        <a:alpha val="79999"/>
                      </a:srgbClr>
                    </a:solidFill>
                    <a:ln>
                      <a:noFill/>
                    </a:ln>
                    <a:extLst>
                      <a:ext uri="{53640926-AAD7-44D8-BBD7-CCE9431645EC}">
                        <a14:shadowObscured xmlns:a14="http://schemas.microsoft.com/office/drawing/2010/main"/>
                      </a:ext>
                    </a:extLst>
                  </pic:spPr>
                </pic:pic>
              </a:graphicData>
            </a:graphic>
          </wp:inline>
        </w:drawing>
      </w:r>
    </w:p>
    <w:p w14:paraId="61929E1A" w14:textId="5CCF2EC2" w:rsidR="00F57209" w:rsidRPr="004C3F3E" w:rsidRDefault="00F57209"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r w:rsidRPr="004C3F3E">
        <w:rPr>
          <w:rFonts w:eastAsia="Calibri"/>
          <w:b/>
          <w:bCs/>
        </w:rPr>
        <w:t>CCTV cameras in operation</w:t>
      </w:r>
    </w:p>
    <w:p w14:paraId="50C82595" w14:textId="32B7CB90" w:rsidR="009B77C1" w:rsidRPr="004C3F3E" w:rsidRDefault="009B77C1"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3282C8F2" w14:textId="07270DCC" w:rsidR="00E918F6" w:rsidRDefault="00F57209"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r w:rsidRPr="004C3F3E">
        <w:rPr>
          <w:rFonts w:eastAsia="Calibri"/>
          <w:b/>
          <w:bCs/>
        </w:rPr>
        <w:t xml:space="preserve">Images are being monitored and recorded for the purpose of crime-prevention, the prevention of anti-social behaviour, for the safety of our </w:t>
      </w:r>
      <w:r w:rsidR="00867AE4">
        <w:rPr>
          <w:rFonts w:eastAsia="Calibri"/>
          <w:b/>
          <w:bCs/>
        </w:rPr>
        <w:t xml:space="preserve">resident, visitors and </w:t>
      </w:r>
      <w:r w:rsidRPr="00EB2D65">
        <w:rPr>
          <w:rFonts w:eastAsia="Calibri"/>
          <w:b/>
          <w:bCs/>
        </w:rPr>
        <w:t>staff</w:t>
      </w:r>
      <w:r w:rsidR="00867AE4" w:rsidRPr="00EB2D65">
        <w:rPr>
          <w:rFonts w:eastAsia="Calibri"/>
          <w:b/>
          <w:bCs/>
        </w:rPr>
        <w:t>/employees</w:t>
      </w:r>
      <w:r w:rsidRPr="00EB2D65">
        <w:rPr>
          <w:rFonts w:eastAsia="Calibri"/>
          <w:b/>
          <w:bCs/>
        </w:rPr>
        <w:t xml:space="preserve"> </w:t>
      </w:r>
      <w:r w:rsidRPr="004C3F3E">
        <w:rPr>
          <w:rFonts w:eastAsia="Calibri"/>
          <w:b/>
          <w:bCs/>
        </w:rPr>
        <w:t xml:space="preserve">and for the protection of </w:t>
      </w:r>
      <w:r w:rsidR="009B77C1" w:rsidRPr="004C3F3E">
        <w:rPr>
          <w:rFonts w:eastAsiaTheme="minorEastAsia"/>
          <w:highlight w:val="yellow"/>
          <w:shd w:val="clear" w:color="auto" w:fill="E36C0A" w:themeFill="accent6" w:themeFillShade="BF"/>
        </w:rPr>
        <w:t>ORGANISATION NAME</w:t>
      </w:r>
      <w:r w:rsidR="009B77C1" w:rsidRPr="004C3F3E">
        <w:rPr>
          <w:rFonts w:eastAsia="Calibri"/>
          <w:bCs/>
        </w:rPr>
        <w:t xml:space="preserve"> </w:t>
      </w:r>
      <w:r w:rsidRPr="004C3F3E">
        <w:rPr>
          <w:rFonts w:eastAsia="Calibri"/>
          <w:b/>
          <w:bCs/>
        </w:rPr>
        <w:t xml:space="preserve">and its property.  </w:t>
      </w:r>
    </w:p>
    <w:p w14:paraId="3164B44A" w14:textId="77777777" w:rsidR="00E918F6" w:rsidRDefault="00E918F6"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2956B2AD" w14:textId="5E63B006" w:rsidR="009B77C1" w:rsidRPr="004C3F3E" w:rsidRDefault="00F57209"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r w:rsidRPr="004C3F3E">
        <w:rPr>
          <w:rFonts w:eastAsia="Calibri"/>
          <w:b/>
          <w:bCs/>
        </w:rPr>
        <w:t>This system will be in operation 24 hours a day, every day.</w:t>
      </w:r>
    </w:p>
    <w:p w14:paraId="7E115FC0" w14:textId="77777777" w:rsidR="009B77C1" w:rsidRPr="004C3F3E" w:rsidRDefault="009B77C1"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7B933ED5" w14:textId="77777777" w:rsidR="00F57209" w:rsidRPr="004C3F3E" w:rsidRDefault="00F57209"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r w:rsidRPr="004C3F3E">
        <w:rPr>
          <w:rFonts w:eastAsia="Calibri"/>
          <w:b/>
          <w:bCs/>
        </w:rPr>
        <w:t xml:space="preserve">These images may be passed to </w:t>
      </w:r>
      <w:r w:rsidR="001F2A5C" w:rsidRPr="004C3F3E">
        <w:rPr>
          <w:rFonts w:eastAsia="Calibri"/>
          <w:b/>
          <w:bCs/>
        </w:rPr>
        <w:t>the police.</w:t>
      </w:r>
    </w:p>
    <w:p w14:paraId="5ADE7BC5" w14:textId="77777777" w:rsidR="009B77C1" w:rsidRPr="004C3F3E" w:rsidRDefault="009B77C1"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243F214A" w14:textId="77777777" w:rsidR="00F57209" w:rsidRPr="004C3F3E" w:rsidRDefault="00F57209"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Cs/>
        </w:rPr>
      </w:pPr>
      <w:r w:rsidRPr="004C3F3E">
        <w:rPr>
          <w:rFonts w:eastAsia="Calibri"/>
          <w:b/>
          <w:bCs/>
        </w:rPr>
        <w:t xml:space="preserve">This scheme is controlled by </w:t>
      </w:r>
      <w:r w:rsidR="009B77C1" w:rsidRPr="004C3F3E">
        <w:rPr>
          <w:rFonts w:eastAsiaTheme="minorEastAsia"/>
          <w:highlight w:val="yellow"/>
          <w:shd w:val="clear" w:color="auto" w:fill="E36C0A" w:themeFill="accent6" w:themeFillShade="BF"/>
        </w:rPr>
        <w:t>ORGANISATION NAME</w:t>
      </w:r>
      <w:r w:rsidR="009B77C1" w:rsidRPr="004C3F3E">
        <w:rPr>
          <w:rFonts w:eastAsia="Calibri"/>
          <w:bCs/>
        </w:rPr>
        <w:t xml:space="preserve"> </w:t>
      </w:r>
      <w:r w:rsidRPr="004C3F3E">
        <w:rPr>
          <w:rFonts w:eastAsia="Calibri"/>
          <w:b/>
          <w:bCs/>
        </w:rPr>
        <w:t xml:space="preserve">and operated by </w:t>
      </w:r>
      <w:r w:rsidR="009B77C1" w:rsidRPr="004C3F3E">
        <w:rPr>
          <w:rFonts w:eastAsia="Calibri"/>
          <w:bCs/>
          <w:highlight w:val="yellow"/>
        </w:rPr>
        <w:t>INSERT NAME OF COMMERCIAL SECURITY COMPANY WHERE ONE IS USED</w:t>
      </w:r>
      <w:r w:rsidR="009B77C1" w:rsidRPr="004C3F3E">
        <w:rPr>
          <w:rFonts w:eastAsia="Calibri"/>
          <w:bCs/>
        </w:rPr>
        <w:t xml:space="preserve"> </w:t>
      </w:r>
    </w:p>
    <w:p w14:paraId="24ECDCDD" w14:textId="77777777" w:rsidR="009B77C1" w:rsidRPr="004C3F3E" w:rsidRDefault="009B77C1"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p>
    <w:p w14:paraId="2DE1E0FB" w14:textId="77777777" w:rsidR="00F57209" w:rsidRPr="004C3F3E" w:rsidRDefault="00F57209" w:rsidP="00F57209">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center"/>
        <w:rPr>
          <w:rFonts w:eastAsia="Calibri"/>
          <w:b/>
          <w:bCs/>
        </w:rPr>
      </w:pPr>
      <w:r w:rsidRPr="004C3F3E">
        <w:rPr>
          <w:rFonts w:eastAsia="Calibri"/>
          <w:b/>
          <w:bCs/>
        </w:rPr>
        <w:t xml:space="preserve">For more information contact </w:t>
      </w:r>
      <w:r w:rsidRPr="004C3F3E">
        <w:rPr>
          <w:rFonts w:eastAsia="Calibri"/>
          <w:bCs/>
          <w:i/>
          <w:highlight w:val="yellow"/>
        </w:rPr>
        <w:t>………&lt;phone number&gt;…………</w:t>
      </w:r>
    </w:p>
    <w:p w14:paraId="4D80B6BA" w14:textId="77777777" w:rsidR="00F57209" w:rsidRPr="00FE47B5" w:rsidRDefault="00F57209" w:rsidP="00F57209">
      <w:pPr>
        <w:spacing w:after="0" w:line="240" w:lineRule="auto"/>
        <w:jc w:val="both"/>
        <w:rPr>
          <w:rFonts w:eastAsia="Calibri"/>
          <w:sz w:val="22"/>
          <w:szCs w:val="22"/>
        </w:rPr>
      </w:pPr>
    </w:p>
    <w:p w14:paraId="5DEEEA97" w14:textId="1CEA43E3" w:rsidR="00F57209" w:rsidRPr="004C3F3E" w:rsidRDefault="00473AA6" w:rsidP="004C3F3E">
      <w:pPr>
        <w:spacing w:before="120" w:after="0" w:line="240" w:lineRule="auto"/>
        <w:rPr>
          <w:rFonts w:eastAsia="Calibri"/>
        </w:rPr>
      </w:pPr>
      <w:r>
        <w:rPr>
          <w:rFonts w:eastAsia="Calibri"/>
        </w:rPr>
        <w:t>S</w:t>
      </w:r>
      <w:r w:rsidR="00F57209" w:rsidRPr="004C3F3E">
        <w:rPr>
          <w:rFonts w:eastAsia="Calibri"/>
        </w:rPr>
        <w:t xml:space="preserve">ignage </w:t>
      </w:r>
      <w:r>
        <w:rPr>
          <w:rFonts w:eastAsia="Calibri"/>
        </w:rPr>
        <w:t xml:space="preserve">is places at the following locations:  </w:t>
      </w:r>
    </w:p>
    <w:p w14:paraId="31AA87B6" w14:textId="6C16980C" w:rsidR="00F57209" w:rsidRPr="004C3F3E" w:rsidRDefault="00B07ACF" w:rsidP="004C3F3E">
      <w:pPr>
        <w:numPr>
          <w:ilvl w:val="0"/>
          <w:numId w:val="3"/>
        </w:numPr>
        <w:spacing w:before="120" w:after="0" w:line="240" w:lineRule="auto"/>
        <w:rPr>
          <w:rFonts w:eastAsia="Calibri"/>
          <w:highlight w:val="yellow"/>
        </w:rPr>
      </w:pPr>
      <w:r>
        <w:rPr>
          <w:rFonts w:eastAsia="Calibri"/>
          <w:highlight w:val="yellow"/>
        </w:rPr>
        <w:t>[</w:t>
      </w:r>
      <w:r w:rsidR="001E485C" w:rsidRPr="004C3F3E">
        <w:rPr>
          <w:rFonts w:eastAsia="Calibri"/>
          <w:highlight w:val="yellow"/>
        </w:rPr>
        <w:t>A</w:t>
      </w:r>
      <w:r w:rsidR="00F57209" w:rsidRPr="004C3F3E">
        <w:rPr>
          <w:rFonts w:eastAsia="Calibri"/>
          <w:highlight w:val="yellow"/>
        </w:rPr>
        <w:t>t entrances to premises i.e. external doors, school gates</w:t>
      </w:r>
      <w:r w:rsidR="001E485C" w:rsidRPr="004C3F3E">
        <w:rPr>
          <w:rFonts w:eastAsia="Calibri"/>
          <w:highlight w:val="yellow"/>
        </w:rPr>
        <w:t>.</w:t>
      </w:r>
      <w:r>
        <w:rPr>
          <w:rFonts w:eastAsia="Calibri"/>
          <w:highlight w:val="yellow"/>
        </w:rPr>
        <w:t>]</w:t>
      </w:r>
      <w:r w:rsidR="00F57209" w:rsidRPr="004C3F3E">
        <w:rPr>
          <w:rFonts w:eastAsia="Calibri"/>
          <w:highlight w:val="yellow"/>
        </w:rPr>
        <w:t xml:space="preserve"> </w:t>
      </w:r>
    </w:p>
    <w:p w14:paraId="76251752" w14:textId="14BA45C2" w:rsidR="00F57209" w:rsidRPr="004C3F3E" w:rsidRDefault="00B07ACF" w:rsidP="004C3F3E">
      <w:pPr>
        <w:numPr>
          <w:ilvl w:val="0"/>
          <w:numId w:val="3"/>
        </w:numPr>
        <w:spacing w:before="120" w:after="0" w:line="240" w:lineRule="auto"/>
        <w:rPr>
          <w:rFonts w:eastAsia="Calibri"/>
          <w:highlight w:val="yellow"/>
        </w:rPr>
      </w:pPr>
      <w:r>
        <w:rPr>
          <w:rFonts w:eastAsia="Calibri"/>
          <w:highlight w:val="yellow"/>
        </w:rPr>
        <w:t>[</w:t>
      </w:r>
      <w:r w:rsidR="001E485C" w:rsidRPr="004C3F3E">
        <w:rPr>
          <w:rFonts w:eastAsia="Calibri"/>
          <w:highlight w:val="yellow"/>
        </w:rPr>
        <w:t>R</w:t>
      </w:r>
      <w:r w:rsidR="00F57209" w:rsidRPr="004C3F3E">
        <w:rPr>
          <w:rFonts w:eastAsia="Calibri"/>
          <w:highlight w:val="yellow"/>
        </w:rPr>
        <w:t>eception area</w:t>
      </w:r>
      <w:r w:rsidR="001E485C" w:rsidRPr="004C3F3E">
        <w:rPr>
          <w:rFonts w:eastAsia="Calibri"/>
          <w:highlight w:val="yellow"/>
        </w:rPr>
        <w:t>.</w:t>
      </w:r>
      <w:r>
        <w:rPr>
          <w:rFonts w:eastAsia="Calibri"/>
          <w:highlight w:val="yellow"/>
        </w:rPr>
        <w:t>]</w:t>
      </w:r>
    </w:p>
    <w:p w14:paraId="07FCAC90" w14:textId="71714FF5" w:rsidR="00C60F9C" w:rsidRPr="004C3F3E" w:rsidRDefault="00B07ACF" w:rsidP="004C3F3E">
      <w:pPr>
        <w:numPr>
          <w:ilvl w:val="0"/>
          <w:numId w:val="3"/>
        </w:numPr>
        <w:spacing w:before="120" w:after="0" w:line="240" w:lineRule="auto"/>
        <w:rPr>
          <w:rFonts w:eastAsia="Calibri"/>
          <w:highlight w:val="yellow"/>
        </w:rPr>
      </w:pPr>
      <w:r>
        <w:rPr>
          <w:rFonts w:eastAsia="Calibri"/>
          <w:highlight w:val="yellow"/>
        </w:rPr>
        <w:t>[</w:t>
      </w:r>
      <w:r w:rsidR="001E485C" w:rsidRPr="004C3F3E">
        <w:rPr>
          <w:rFonts w:eastAsia="Calibri"/>
          <w:highlight w:val="yellow"/>
        </w:rPr>
        <w:t>A</w:t>
      </w:r>
      <w:r w:rsidR="00F57209" w:rsidRPr="004C3F3E">
        <w:rPr>
          <w:rFonts w:eastAsia="Calibri"/>
          <w:highlight w:val="yellow"/>
        </w:rPr>
        <w:t>t or close to each internal camera</w:t>
      </w:r>
      <w:r w:rsidR="001E485C" w:rsidRPr="004C3F3E">
        <w:rPr>
          <w:rFonts w:eastAsia="Calibri"/>
          <w:highlight w:val="yellow"/>
        </w:rPr>
        <w:t>.</w:t>
      </w:r>
      <w:r>
        <w:rPr>
          <w:rFonts w:eastAsia="Calibri"/>
          <w:highlight w:val="yellow"/>
        </w:rPr>
        <w:t>]</w:t>
      </w:r>
      <w:r w:rsidR="00C60F9C" w:rsidRPr="004C3F3E">
        <w:rPr>
          <w:rFonts w:eastAsia="Calibri"/>
          <w:highlight w:val="yellow"/>
        </w:rPr>
        <w:t xml:space="preserve"> </w:t>
      </w:r>
    </w:p>
    <w:p w14:paraId="0374C8E3" w14:textId="078425D6" w:rsidR="00C53805" w:rsidRPr="004C3F3E" w:rsidRDefault="00B07ACF" w:rsidP="004C3F3E">
      <w:pPr>
        <w:numPr>
          <w:ilvl w:val="0"/>
          <w:numId w:val="3"/>
        </w:numPr>
        <w:tabs>
          <w:tab w:val="clear" w:pos="720"/>
        </w:tabs>
        <w:spacing w:before="120" w:after="0" w:line="240" w:lineRule="auto"/>
        <w:rPr>
          <w:rFonts w:eastAsia="Calibri"/>
          <w:highlight w:val="yellow"/>
        </w:rPr>
      </w:pPr>
      <w:r>
        <w:rPr>
          <w:rFonts w:eastAsia="Calibri"/>
          <w:highlight w:val="yellow"/>
        </w:rPr>
        <w:t>[</w:t>
      </w:r>
      <w:r w:rsidR="00C60F9C" w:rsidRPr="004C3F3E">
        <w:rPr>
          <w:rFonts w:eastAsia="Calibri"/>
          <w:highlight w:val="yellow"/>
        </w:rPr>
        <w:t>At or close to each camera around the town.</w:t>
      </w:r>
      <w:r>
        <w:rPr>
          <w:rFonts w:eastAsia="Calibri"/>
          <w:highlight w:val="yellow"/>
        </w:rPr>
        <w:t>]</w:t>
      </w:r>
    </w:p>
    <w:p w14:paraId="324B6543" w14:textId="0E221D03" w:rsidR="00F57209" w:rsidRPr="002A7AFC" w:rsidRDefault="00406601" w:rsidP="002B34FC">
      <w:pPr>
        <w:pStyle w:val="Heading1"/>
        <w:rPr>
          <w:lang w:val="en-US"/>
        </w:rPr>
      </w:pPr>
      <w:bookmarkStart w:id="14" w:name="_Toc207789676"/>
      <w:r>
        <w:rPr>
          <w:lang w:val="en-US"/>
        </w:rPr>
        <w:t xml:space="preserve">Data </w:t>
      </w:r>
      <w:r w:rsidR="005B3973">
        <w:rPr>
          <w:lang w:val="en-US"/>
        </w:rPr>
        <w:t>g</w:t>
      </w:r>
      <w:r>
        <w:rPr>
          <w:lang w:val="en-US"/>
        </w:rPr>
        <w:t>athering</w:t>
      </w:r>
      <w:r w:rsidR="005B3973">
        <w:rPr>
          <w:lang w:val="en-US"/>
        </w:rPr>
        <w:t xml:space="preserve"> and r</w:t>
      </w:r>
      <w:r w:rsidR="009B77C1" w:rsidRPr="002A7AFC">
        <w:rPr>
          <w:lang w:val="en-US"/>
        </w:rPr>
        <w:t>etention</w:t>
      </w:r>
      <w:bookmarkEnd w:id="14"/>
    </w:p>
    <w:p w14:paraId="4FFDA768" w14:textId="752F294C" w:rsidR="005B3973" w:rsidRDefault="00406601" w:rsidP="00071235">
      <w:r>
        <w:t xml:space="preserve">The </w:t>
      </w:r>
      <w:r w:rsidRPr="00B07ACF">
        <w:rPr>
          <w:highlight w:val="yellow"/>
        </w:rPr>
        <w:t>Organisation name</w:t>
      </w:r>
      <w:r>
        <w:t>’</w:t>
      </w:r>
      <w:r w:rsidR="00D355CE">
        <w:t>s</w:t>
      </w:r>
      <w:r>
        <w:t xml:space="preserve"> CCTV comprises several CCTV cameras connected to a Network Video Recorder (NVR). Imagery / video footage is stored on the NVR and can be viewed either in real-time (live) or after an event via a console. </w:t>
      </w:r>
      <w:r w:rsidR="002852E5">
        <w:t>[</w:t>
      </w:r>
      <w:r w:rsidRPr="00D355CE">
        <w:rPr>
          <w:highlight w:val="yellow"/>
        </w:rPr>
        <w:t>The system is / is not normally monitored</w:t>
      </w:r>
      <w:r w:rsidR="002852E5">
        <w:t>]</w:t>
      </w:r>
      <w:r>
        <w:t>. Where an incident occur</w:t>
      </w:r>
      <w:r w:rsidR="002852E5">
        <w:t>s</w:t>
      </w:r>
      <w:r>
        <w:t xml:space="preserve"> video footage may be referred to as part of an investigation.</w:t>
      </w:r>
      <w:r w:rsidR="005B3973">
        <w:t xml:space="preserve"> </w:t>
      </w:r>
    </w:p>
    <w:p w14:paraId="52A23DE3" w14:textId="5F923AE2" w:rsidR="005B3973" w:rsidRPr="004C3F3E" w:rsidRDefault="005B3973" w:rsidP="00071235">
      <w:r w:rsidRPr="004C3F3E">
        <w:t xml:space="preserve">A log of access will be maintained that will show who accessed the system at what time and for what purpose. Access </w:t>
      </w:r>
      <w:r w:rsidR="001C496F">
        <w:t xml:space="preserve">to the console and the recorded data </w:t>
      </w:r>
      <w:r w:rsidRPr="004C3F3E">
        <w:t xml:space="preserve">will be restricted to authorised personnel. Supervising the access and maintenance of the CCTV System is the responsibility of the </w:t>
      </w:r>
      <w:r w:rsidRPr="004C3F3E">
        <w:rPr>
          <w:highlight w:val="yellow"/>
        </w:rPr>
        <w:t>[</w:t>
      </w:r>
      <w:r w:rsidR="00D355CE">
        <w:rPr>
          <w:highlight w:val="yellow"/>
        </w:rPr>
        <w:t>Name of individual responsible</w:t>
      </w:r>
      <w:r w:rsidR="008D1E81">
        <w:rPr>
          <w:highlight w:val="yellow"/>
        </w:rPr>
        <w:t>. U</w:t>
      </w:r>
      <w:r w:rsidR="001C496F">
        <w:rPr>
          <w:highlight w:val="yellow"/>
        </w:rPr>
        <w:t xml:space="preserve">sually </w:t>
      </w:r>
      <w:r w:rsidR="008D1E81">
        <w:rPr>
          <w:highlight w:val="yellow"/>
        </w:rPr>
        <w:t xml:space="preserve">the </w:t>
      </w:r>
      <w:r w:rsidR="001C496F">
        <w:rPr>
          <w:highlight w:val="yellow"/>
        </w:rPr>
        <w:t>Data Controller</w:t>
      </w:r>
      <w:r w:rsidRPr="004C3F3E">
        <w:rPr>
          <w:highlight w:val="yellow"/>
        </w:rPr>
        <w:t>]</w:t>
      </w:r>
      <w:r w:rsidRPr="004C3F3E">
        <w:t>. The</w:t>
      </w:r>
      <w:r w:rsidR="001C496F">
        <w:t>y have</w:t>
      </w:r>
      <w:r w:rsidRPr="004C3F3E">
        <w:t xml:space="preserve"> delegate</w:t>
      </w:r>
      <w:r w:rsidR="001C496F">
        <w:t>d</w:t>
      </w:r>
      <w:r w:rsidRPr="004C3F3E">
        <w:t xml:space="preserve"> </w:t>
      </w:r>
      <w:r w:rsidR="001C496F">
        <w:t xml:space="preserve">the day-to-day </w:t>
      </w:r>
      <w:r w:rsidRPr="004C3F3E">
        <w:t xml:space="preserve">administration of the CCTV </w:t>
      </w:r>
      <w:r>
        <w:t>s</w:t>
      </w:r>
      <w:r w:rsidRPr="004C3F3E">
        <w:t>ystem to</w:t>
      </w:r>
      <w:r w:rsidR="001C496F">
        <w:t xml:space="preserve"> </w:t>
      </w:r>
      <w:r w:rsidR="001C496F" w:rsidRPr="008D1E81">
        <w:rPr>
          <w:highlight w:val="yellow"/>
        </w:rPr>
        <w:t>Organisation name</w:t>
      </w:r>
      <w:r w:rsidR="001C496F">
        <w:t xml:space="preserve"> business manager</w:t>
      </w:r>
      <w:r w:rsidRPr="004C3F3E">
        <w:t>.</w:t>
      </w:r>
    </w:p>
    <w:p w14:paraId="72E54DB4" w14:textId="2488DB86" w:rsidR="00406601" w:rsidRDefault="005B3973" w:rsidP="00071235">
      <w:r>
        <w:t xml:space="preserve">The CCTV imagery is held in digital format that makes it easy to transmit to other organisations. The </w:t>
      </w:r>
      <w:r w:rsidRPr="00F25324">
        <w:rPr>
          <w:highlight w:val="yellow"/>
        </w:rPr>
        <w:t>Organisation name</w:t>
      </w:r>
      <w:r>
        <w:t xml:space="preserve"> CCTV system is connected to / isolated from any other system. Where an external organisation, such as the </w:t>
      </w:r>
      <w:r w:rsidR="0023511C">
        <w:t>p</w:t>
      </w:r>
      <w:r>
        <w:t xml:space="preserve">olice, seeks access to the </w:t>
      </w:r>
      <w:r w:rsidR="0023511C">
        <w:t>council’</w:t>
      </w:r>
      <w:r w:rsidR="00E90624">
        <w:t>s</w:t>
      </w:r>
      <w:r>
        <w:t xml:space="preserve"> imagery / video footage from the CCTV, access will only be granted when a suitable application has been received</w:t>
      </w:r>
      <w:r w:rsidR="001C496F">
        <w:t xml:space="preserve"> by the </w:t>
      </w:r>
      <w:r w:rsidR="00E90624">
        <w:t>council</w:t>
      </w:r>
      <w:r>
        <w:t>.</w:t>
      </w:r>
    </w:p>
    <w:p w14:paraId="1178890B" w14:textId="706D9D37" w:rsidR="00F57209" w:rsidRDefault="00406601" w:rsidP="00071235">
      <w:r>
        <w:t>Importantly</w:t>
      </w:r>
      <w:r w:rsidR="005B3973">
        <w:t>, dat</w:t>
      </w:r>
      <w:r w:rsidR="001C496F">
        <w:t>a</w:t>
      </w:r>
      <w:r w:rsidR="005B3973">
        <w:t xml:space="preserve"> processed by the </w:t>
      </w:r>
      <w:r w:rsidR="005B3973" w:rsidRPr="00F25324">
        <w:rPr>
          <w:highlight w:val="yellow"/>
        </w:rPr>
        <w:t>Organisation name</w:t>
      </w:r>
      <w:r w:rsidR="005B3973">
        <w:t xml:space="preserve"> CCTV ‘</w:t>
      </w:r>
      <w:r w:rsidR="00F57209" w:rsidRPr="004C3F3E">
        <w:t>shall not be kept for longer than is necessary for</w:t>
      </w:r>
      <w:r w:rsidR="005B3973">
        <w:t>’</w:t>
      </w:r>
      <w:r w:rsidR="00F57209" w:rsidRPr="004C3F3E">
        <w:t xml:space="preserve"> the purposes for which it was obtained</w:t>
      </w:r>
      <w:r w:rsidR="005B3973">
        <w:t xml:space="preserve">. The </w:t>
      </w:r>
      <w:r w:rsidR="005B3973" w:rsidRPr="00DB11A1">
        <w:rPr>
          <w:highlight w:val="yellow"/>
        </w:rPr>
        <w:t>Organisation name</w:t>
      </w:r>
      <w:r w:rsidR="001C496F">
        <w:t>’s C</w:t>
      </w:r>
      <w:r w:rsidR="00F57209" w:rsidRPr="004C3F3E">
        <w:t>CTV system</w:t>
      </w:r>
      <w:r w:rsidR="00ED349E" w:rsidRPr="004C3F3E">
        <w:t xml:space="preserve"> </w:t>
      </w:r>
      <w:r w:rsidR="000006BC" w:rsidRPr="004C3F3E">
        <w:t xml:space="preserve">should not retain footage </w:t>
      </w:r>
      <w:r w:rsidR="00F57209" w:rsidRPr="004C3F3E">
        <w:t xml:space="preserve">beyond </w:t>
      </w:r>
      <w:r w:rsidR="001C496F">
        <w:t>one</w:t>
      </w:r>
      <w:r w:rsidR="00F57209" w:rsidRPr="004C3F3E">
        <w:t xml:space="preserve"> month (28 days)</w:t>
      </w:r>
      <w:r w:rsidR="005B3973">
        <w:t xml:space="preserve">. Where </w:t>
      </w:r>
      <w:r w:rsidR="00F57209" w:rsidRPr="004C3F3E">
        <w:t>the images identify an issue</w:t>
      </w:r>
      <w:r w:rsidR="005B3973">
        <w:t xml:space="preserve">, </w:t>
      </w:r>
      <w:r w:rsidR="00F57209" w:rsidRPr="004C3F3E">
        <w:t>such as a break-in or theft</w:t>
      </w:r>
      <w:r w:rsidR="001C496F">
        <w:t xml:space="preserve"> etc.</w:t>
      </w:r>
      <w:r w:rsidR="005B3973">
        <w:t xml:space="preserve">, </w:t>
      </w:r>
      <w:r w:rsidR="00F57209" w:rsidRPr="004C3F3E">
        <w:t xml:space="preserve">the </w:t>
      </w:r>
      <w:r w:rsidR="005B3973">
        <w:t xml:space="preserve">images / video footage that relate to that event may be retained </w:t>
      </w:r>
      <w:r w:rsidR="00F57209" w:rsidRPr="004C3F3E">
        <w:t xml:space="preserve">specifically </w:t>
      </w:r>
      <w:r w:rsidR="005B3973">
        <w:t xml:space="preserve">for the purpose of </w:t>
      </w:r>
      <w:r w:rsidR="00F57209" w:rsidRPr="004C3F3E">
        <w:t xml:space="preserve">an investigation/prosecution </w:t>
      </w:r>
      <w:r w:rsidR="005B3973">
        <w:t>related to</w:t>
      </w:r>
      <w:r w:rsidR="00F57209" w:rsidRPr="004C3F3E">
        <w:t xml:space="preserve"> that issue.</w:t>
      </w:r>
    </w:p>
    <w:p w14:paraId="42C351A0" w14:textId="1A9A2084" w:rsidR="00F57209" w:rsidRPr="002A7AFC" w:rsidRDefault="009B77C1" w:rsidP="002B34FC">
      <w:pPr>
        <w:pStyle w:val="Heading1"/>
        <w:rPr>
          <w:lang w:val="en-US"/>
        </w:rPr>
      </w:pPr>
      <w:bookmarkStart w:id="15" w:name="_Toc207789677"/>
      <w:r w:rsidRPr="002A7AFC">
        <w:rPr>
          <w:lang w:val="en-US"/>
        </w:rPr>
        <w:t>Access</w:t>
      </w:r>
      <w:r w:rsidR="008C098C">
        <w:rPr>
          <w:lang w:val="en-US"/>
        </w:rPr>
        <w:t xml:space="preserve"> to data</w:t>
      </w:r>
      <w:bookmarkEnd w:id="15"/>
    </w:p>
    <w:p w14:paraId="5A1F417D" w14:textId="2B16990E" w:rsidR="00F57209" w:rsidRPr="004C3F3E" w:rsidRDefault="00F57209" w:rsidP="00071235">
      <w:r w:rsidRPr="004C3F3E">
        <w:t xml:space="preserve">Unauthorised access to </w:t>
      </w:r>
      <w:r w:rsidR="000006BC" w:rsidRPr="004C3F3E">
        <w:t xml:space="preserve">live feeds, equipment used to store images and any additional equipment that is used to </w:t>
      </w:r>
      <w:r w:rsidR="00A76284">
        <w:t xml:space="preserve">operate </w:t>
      </w:r>
      <w:r w:rsidR="000006BC" w:rsidRPr="004C3F3E">
        <w:t xml:space="preserve">the </w:t>
      </w:r>
      <w:r w:rsidR="00071235" w:rsidRPr="00DB11A1">
        <w:rPr>
          <w:bCs/>
          <w:highlight w:val="yellow"/>
        </w:rPr>
        <w:t>Organisation name</w:t>
      </w:r>
      <w:r w:rsidR="00071235">
        <w:rPr>
          <w:bCs/>
        </w:rPr>
        <w:t xml:space="preserve"> CCTV</w:t>
      </w:r>
      <w:r w:rsidR="00A76284">
        <w:rPr>
          <w:bCs/>
        </w:rPr>
        <w:t xml:space="preserve"> system</w:t>
      </w:r>
      <w:r w:rsidR="00071235">
        <w:rPr>
          <w:bCs/>
        </w:rPr>
        <w:t xml:space="preserve"> is prohibited.</w:t>
      </w:r>
      <w:r w:rsidRPr="004C3F3E">
        <w:t xml:space="preserve"> A log of access </w:t>
      </w:r>
      <w:r w:rsidR="00071235">
        <w:t>to the CCTV</w:t>
      </w:r>
      <w:r w:rsidR="00A76284">
        <w:t xml:space="preserve"> system and its components</w:t>
      </w:r>
      <w:r w:rsidR="00071235">
        <w:t xml:space="preserve"> and images / video footage </w:t>
      </w:r>
      <w:r w:rsidR="00A76284">
        <w:t>is</w:t>
      </w:r>
      <w:r w:rsidR="005124DC">
        <w:t xml:space="preserve"> to be</w:t>
      </w:r>
      <w:r w:rsidRPr="004C3F3E">
        <w:t xml:space="preserve"> maintained.</w:t>
      </w:r>
    </w:p>
    <w:p w14:paraId="4EBCAF96" w14:textId="4D581928" w:rsidR="00071235" w:rsidRDefault="00A76284" w:rsidP="00071235">
      <w:r>
        <w:t xml:space="preserve">Access to the </w:t>
      </w:r>
      <w:r w:rsidR="00F57209" w:rsidRPr="004C3F3E">
        <w:t xml:space="preserve">CCTV </w:t>
      </w:r>
      <w:r>
        <w:t xml:space="preserve">system and video </w:t>
      </w:r>
      <w:r w:rsidR="00F57209" w:rsidRPr="004C3F3E">
        <w:t xml:space="preserve">footage may be </w:t>
      </w:r>
      <w:r>
        <w:t xml:space="preserve">granted by </w:t>
      </w:r>
      <w:r w:rsidRPr="00D73D2A">
        <w:rPr>
          <w:bCs/>
          <w:highlight w:val="yellow"/>
        </w:rPr>
        <w:t>Organisation name</w:t>
      </w:r>
      <w:r w:rsidRPr="00A76284">
        <w:t xml:space="preserve"> </w:t>
      </w:r>
      <w:r>
        <w:t>for the following reasons:</w:t>
      </w:r>
    </w:p>
    <w:p w14:paraId="7A8ACF0A" w14:textId="1EE02D67" w:rsidR="00F57209" w:rsidRPr="004C3F3E" w:rsidRDefault="00A76284" w:rsidP="00071235">
      <w:pPr>
        <w:pStyle w:val="ListParagraph"/>
        <w:numPr>
          <w:ilvl w:val="1"/>
          <w:numId w:val="15"/>
        </w:numPr>
      </w:pPr>
      <w:r>
        <w:t>W</w:t>
      </w:r>
      <w:r w:rsidR="00F57209" w:rsidRPr="004C3F3E">
        <w:t xml:space="preserve">here </w:t>
      </w:r>
      <w:r w:rsidRPr="00D73D2A">
        <w:rPr>
          <w:bCs/>
          <w:highlight w:val="yellow"/>
        </w:rPr>
        <w:t>Organisation name</w:t>
      </w:r>
      <w:r>
        <w:t xml:space="preserve"> </w:t>
      </w:r>
      <w:r w:rsidR="00F57209" w:rsidRPr="004C3F3E">
        <w:t xml:space="preserve">(or its agents) </w:t>
      </w:r>
      <w:r w:rsidR="00F343DC" w:rsidRPr="004C3F3E">
        <w:t>is</w:t>
      </w:r>
      <w:r w:rsidR="00F57209" w:rsidRPr="004C3F3E">
        <w:t xml:space="preserve"> required by law to make a report regarding the commission of a suspected crime</w:t>
      </w:r>
      <w:r>
        <w:t>.</w:t>
      </w:r>
    </w:p>
    <w:p w14:paraId="3A35A9D8" w14:textId="6F09E434" w:rsidR="00F57209" w:rsidRPr="004C3F3E" w:rsidRDefault="00F57209" w:rsidP="00071235">
      <w:pPr>
        <w:pStyle w:val="ListParagraph"/>
        <w:numPr>
          <w:ilvl w:val="1"/>
          <w:numId w:val="15"/>
        </w:numPr>
      </w:pPr>
      <w:r w:rsidRPr="004C3F3E">
        <w:t xml:space="preserve">Following a request by </w:t>
      </w:r>
      <w:r w:rsidR="00D32763" w:rsidRPr="004C3F3E">
        <w:t>the police</w:t>
      </w:r>
      <w:r w:rsidRPr="004C3F3E">
        <w:t xml:space="preserve"> when a crime or suspected crime has taken place and/or when it is suspected that illegal/anti-social behaviour is taking place on </w:t>
      </w:r>
      <w:r w:rsidR="00A76284" w:rsidRPr="00D73D2A">
        <w:rPr>
          <w:bCs/>
          <w:highlight w:val="yellow"/>
        </w:rPr>
        <w:t>Organisation name</w:t>
      </w:r>
      <w:r w:rsidR="00A76284" w:rsidRPr="00A76284">
        <w:t xml:space="preserve"> </w:t>
      </w:r>
      <w:r w:rsidRPr="004C3F3E">
        <w:t>property</w:t>
      </w:r>
      <w:r w:rsidR="00A76284">
        <w:t>.</w:t>
      </w:r>
    </w:p>
    <w:p w14:paraId="37C19D02" w14:textId="09673447" w:rsidR="00C60F9C" w:rsidRPr="004C3F3E" w:rsidRDefault="00F57209" w:rsidP="00071235">
      <w:pPr>
        <w:pStyle w:val="ListParagraph"/>
        <w:numPr>
          <w:ilvl w:val="1"/>
          <w:numId w:val="15"/>
        </w:numPr>
      </w:pPr>
      <w:r w:rsidRPr="004C3F3E">
        <w:t xml:space="preserve">To </w:t>
      </w:r>
      <w:r w:rsidR="00A76284">
        <w:t xml:space="preserve">provide a report to the </w:t>
      </w:r>
      <w:r w:rsidRPr="004C3F3E">
        <w:t>H</w:t>
      </w:r>
      <w:r w:rsidR="00A76284">
        <w:t xml:space="preserve">ealth and Safety Executive </w:t>
      </w:r>
      <w:r w:rsidRPr="004C3F3E">
        <w:t>and/or any other statutory body</w:t>
      </w:r>
      <w:r w:rsidR="00C60F9C" w:rsidRPr="004C3F3E">
        <w:t xml:space="preserve"> with the powers of investigation.</w:t>
      </w:r>
    </w:p>
    <w:p w14:paraId="19B131E4" w14:textId="668ADAB1" w:rsidR="00C60F9C" w:rsidRPr="004C3F3E" w:rsidRDefault="00A76284" w:rsidP="00071235">
      <w:pPr>
        <w:pStyle w:val="ListParagraph"/>
        <w:numPr>
          <w:ilvl w:val="1"/>
          <w:numId w:val="15"/>
        </w:numPr>
        <w:rPr>
          <w:b/>
          <w:bCs/>
        </w:rPr>
      </w:pPr>
      <w:r>
        <w:rPr>
          <w:lang w:val="en-US"/>
        </w:rPr>
        <w:t>In</w:t>
      </w:r>
      <w:r w:rsidR="00C60F9C" w:rsidRPr="004C3F3E">
        <w:rPr>
          <w:lang w:val="en-US"/>
        </w:rPr>
        <w:t xml:space="preserve"> </w:t>
      </w:r>
      <w:r>
        <w:rPr>
          <w:lang w:val="en-US"/>
        </w:rPr>
        <w:t xml:space="preserve">response to a </w:t>
      </w:r>
      <w:r w:rsidR="00C60F9C" w:rsidRPr="004C3F3E">
        <w:rPr>
          <w:lang w:val="en-US"/>
        </w:rPr>
        <w:t>court order</w:t>
      </w:r>
      <w:r>
        <w:rPr>
          <w:lang w:val="en-US"/>
        </w:rPr>
        <w:t xml:space="preserve"> granted to individuals or their legal representatives</w:t>
      </w:r>
      <w:r w:rsidR="00C60F9C" w:rsidRPr="004C3F3E">
        <w:rPr>
          <w:lang w:val="en-US"/>
        </w:rPr>
        <w:t>.</w:t>
      </w:r>
    </w:p>
    <w:p w14:paraId="3CE52C16" w14:textId="4EBFC3A0" w:rsidR="00F57209" w:rsidRDefault="00F57209" w:rsidP="00071235">
      <w:r w:rsidRPr="004C3F3E">
        <w:t xml:space="preserve">Requests by </w:t>
      </w:r>
      <w:r w:rsidR="00D32763" w:rsidRPr="004C3F3E">
        <w:t xml:space="preserve">the </w:t>
      </w:r>
      <w:r w:rsidR="00D32763" w:rsidRPr="00071235">
        <w:rPr>
          <w:bCs/>
          <w:iCs/>
        </w:rPr>
        <w:t>police</w:t>
      </w:r>
      <w:r w:rsidR="00071235">
        <w:rPr>
          <w:bCs/>
          <w:iCs/>
        </w:rPr>
        <w:t xml:space="preserve"> </w:t>
      </w:r>
      <w:r w:rsidR="00A70B6B" w:rsidRPr="00071235">
        <w:rPr>
          <w:bCs/>
          <w:iCs/>
        </w:rPr>
        <w:t>should</w:t>
      </w:r>
      <w:r w:rsidR="00A70B6B" w:rsidRPr="004C3F3E">
        <w:t xml:space="preserve"> be made formally using a </w:t>
      </w:r>
      <w:r w:rsidR="009C03CF">
        <w:t>p</w:t>
      </w:r>
      <w:r w:rsidR="00A70B6B" w:rsidRPr="004C3F3E">
        <w:t>olice request form. Any uncertainty regarding the validity of a request should be raised with the DPO.</w:t>
      </w:r>
    </w:p>
    <w:p w14:paraId="711200CB" w14:textId="1CA96ABB" w:rsidR="0074191E" w:rsidRPr="004C3F3E" w:rsidRDefault="00A70B6B" w:rsidP="0074191E">
      <w:r w:rsidRPr="004C3F3E">
        <w:t>A</w:t>
      </w:r>
      <w:r w:rsidR="00F57209" w:rsidRPr="004C3F3E">
        <w:t>ny person whose image has been recorded has a right to</w:t>
      </w:r>
      <w:r w:rsidRPr="004C3F3E">
        <w:t xml:space="preserve"> access</w:t>
      </w:r>
      <w:r w:rsidR="00F57209" w:rsidRPr="004C3F3E">
        <w:t xml:space="preserve"> </w:t>
      </w:r>
      <w:r w:rsidRPr="004C3F3E">
        <w:t xml:space="preserve">the footage </w:t>
      </w:r>
      <w:r w:rsidR="00F57209" w:rsidRPr="004C3F3E">
        <w:t>which relates to them</w:t>
      </w:r>
      <w:r w:rsidRPr="004C3F3E">
        <w:t xml:space="preserve"> as part of a Subject Access Request (SAR)</w:t>
      </w:r>
      <w:r w:rsidR="009C03CF">
        <w:t>.</w:t>
      </w:r>
      <w:r w:rsidR="00ED349E" w:rsidRPr="004C3F3E">
        <w:t xml:space="preserve"> </w:t>
      </w:r>
      <w:r w:rsidR="0074191E" w:rsidRPr="004C3F3E">
        <w:t>A</w:t>
      </w:r>
      <w:r w:rsidR="0074191E">
        <w:t>ny</w:t>
      </w:r>
      <w:r w:rsidR="0074191E" w:rsidRPr="004C3F3E">
        <w:t xml:space="preserve"> person</w:t>
      </w:r>
      <w:r w:rsidR="0074191E">
        <w:t xml:space="preserve"> or organisation making a request for access to personal data (</w:t>
      </w:r>
      <w:r w:rsidR="00D17A31">
        <w:t xml:space="preserve">images / </w:t>
      </w:r>
      <w:r w:rsidR="0074191E">
        <w:t>video footage)</w:t>
      </w:r>
      <w:r w:rsidR="0074191E" w:rsidRPr="004C3F3E">
        <w:t xml:space="preserve"> should provide information</w:t>
      </w:r>
      <w:r w:rsidR="0074191E">
        <w:t xml:space="preserve">, </w:t>
      </w:r>
      <w:r w:rsidR="0074191E" w:rsidRPr="004C3F3E">
        <w:t xml:space="preserve">such as the date, time and location of the recording to </w:t>
      </w:r>
      <w:r w:rsidR="0074191E">
        <w:t xml:space="preserve">help </w:t>
      </w:r>
      <w:r w:rsidR="0074191E" w:rsidRPr="00F343DC">
        <w:rPr>
          <w:bCs/>
          <w:highlight w:val="yellow"/>
        </w:rPr>
        <w:t>Organisation name</w:t>
      </w:r>
      <w:r w:rsidR="0074191E">
        <w:t xml:space="preserve"> find </w:t>
      </w:r>
      <w:r w:rsidR="0074191E" w:rsidRPr="004C3F3E">
        <w:t>the recorded data.</w:t>
      </w:r>
      <w:r w:rsidR="0074191E">
        <w:t xml:space="preserve"> </w:t>
      </w:r>
      <w:r w:rsidR="0074191E" w:rsidRPr="00F343DC">
        <w:rPr>
          <w:bCs/>
          <w:highlight w:val="yellow"/>
        </w:rPr>
        <w:t>Organisation name</w:t>
      </w:r>
      <w:r w:rsidR="0074191E">
        <w:rPr>
          <w:bCs/>
        </w:rPr>
        <w:t xml:space="preserve"> will follow the organisation’s SAR policy that is described at the </w:t>
      </w:r>
      <w:r w:rsidR="0074191E" w:rsidRPr="00F343DC">
        <w:rPr>
          <w:bCs/>
          <w:highlight w:val="yellow"/>
        </w:rPr>
        <w:t>Organisation name</w:t>
      </w:r>
      <w:r w:rsidR="00D17A31">
        <w:rPr>
          <w:bCs/>
        </w:rPr>
        <w:t>’s</w:t>
      </w:r>
      <w:r w:rsidR="0074191E">
        <w:rPr>
          <w:bCs/>
        </w:rPr>
        <w:t xml:space="preserve"> Data Protection Policy.</w:t>
      </w:r>
    </w:p>
    <w:p w14:paraId="3ED9141F" w14:textId="0A7C8F5B" w:rsidR="00F57209" w:rsidRDefault="0074191E" w:rsidP="00071235">
      <w:r>
        <w:t>Importantly, w</w:t>
      </w:r>
      <w:r w:rsidR="00F57209" w:rsidRPr="004C3F3E">
        <w:t>here the image/recording identifies another individual</w:t>
      </w:r>
      <w:r w:rsidR="00A76284">
        <w:t>(s)</w:t>
      </w:r>
      <w:r w:rsidR="00F57209" w:rsidRPr="004C3F3E">
        <w:t xml:space="preserve">, </w:t>
      </w:r>
      <w:r w:rsidR="00D17A31">
        <w:t xml:space="preserve">those </w:t>
      </w:r>
      <w:r w:rsidR="00F57209" w:rsidRPr="004C3F3E">
        <w:t>images may only be released</w:t>
      </w:r>
      <w:r>
        <w:t xml:space="preserve"> </w:t>
      </w:r>
      <w:r w:rsidR="00D70EBB">
        <w:t>if</w:t>
      </w:r>
      <w:r w:rsidR="00F57209" w:rsidRPr="004C3F3E">
        <w:t xml:space="preserve"> they can be redacted/anonymised </w:t>
      </w:r>
      <w:r w:rsidR="00A70B6B" w:rsidRPr="004C3F3E">
        <w:t>or with the explicit consent of the other people identifiable in the foo</w:t>
      </w:r>
      <w:r w:rsidR="00A0747E" w:rsidRPr="004C3F3E">
        <w:t>tage.</w:t>
      </w:r>
    </w:p>
    <w:p w14:paraId="0315A5BC" w14:textId="3307EA40" w:rsidR="00D17A31" w:rsidRPr="004C3F3E" w:rsidRDefault="00D17A31" w:rsidP="00D17A31">
      <w:pPr>
        <w:rPr>
          <w:rFonts w:eastAsia="Times New Roman"/>
          <w:lang w:eastAsia="en-GB"/>
        </w:rPr>
      </w:pPr>
      <w:r>
        <w:rPr>
          <w:rFonts w:eastAsia="Times New Roman"/>
          <w:bCs/>
          <w:lang w:eastAsia="en-GB"/>
        </w:rPr>
        <w:t xml:space="preserve">Depending on </w:t>
      </w:r>
      <w:r w:rsidR="00D70EBB">
        <w:rPr>
          <w:rFonts w:eastAsia="Times New Roman"/>
          <w:bCs/>
          <w:lang w:eastAsia="en-GB"/>
        </w:rPr>
        <w:t xml:space="preserve">circumstances, </w:t>
      </w:r>
      <w:r w:rsidRPr="00F343DC">
        <w:rPr>
          <w:rFonts w:eastAsia="Times New Roman"/>
          <w:bCs/>
          <w:highlight w:val="yellow"/>
          <w:lang w:eastAsia="en-GB"/>
        </w:rPr>
        <w:t>Organisation name</w:t>
      </w:r>
      <w:r>
        <w:rPr>
          <w:rFonts w:eastAsia="Times New Roman"/>
          <w:bCs/>
          <w:lang w:eastAsia="en-GB"/>
        </w:rPr>
        <w:t xml:space="preserve"> may provide a </w:t>
      </w:r>
      <w:r>
        <w:rPr>
          <w:rFonts w:eastAsia="Times New Roman"/>
          <w:lang w:eastAsia="en-GB"/>
        </w:rPr>
        <w:t xml:space="preserve">data subject </w:t>
      </w:r>
      <w:r w:rsidRPr="004C3F3E">
        <w:rPr>
          <w:rFonts w:eastAsia="Times New Roman"/>
          <w:lang w:eastAsia="en-GB"/>
        </w:rPr>
        <w:t>a copy of their data</w:t>
      </w:r>
      <w:r>
        <w:rPr>
          <w:rFonts w:eastAsia="Times New Roman"/>
          <w:lang w:eastAsia="en-GB"/>
        </w:rPr>
        <w:t xml:space="preserve"> </w:t>
      </w:r>
      <w:r w:rsidR="00D70EBB">
        <w:rPr>
          <w:rFonts w:eastAsia="Times New Roman"/>
          <w:lang w:eastAsia="en-GB"/>
        </w:rPr>
        <w:t xml:space="preserve">in the form of </w:t>
      </w:r>
      <w:r>
        <w:rPr>
          <w:rFonts w:eastAsia="Times New Roman"/>
          <w:lang w:eastAsia="en-GB"/>
        </w:rPr>
        <w:t xml:space="preserve">a still image / series of still images or </w:t>
      </w:r>
      <w:r w:rsidR="00D70EBB">
        <w:rPr>
          <w:rFonts w:eastAsia="Times New Roman"/>
          <w:lang w:eastAsia="en-GB"/>
        </w:rPr>
        <w:t xml:space="preserve">as a </w:t>
      </w:r>
      <w:r>
        <w:rPr>
          <w:rFonts w:eastAsia="Times New Roman"/>
          <w:lang w:eastAsia="en-GB"/>
        </w:rPr>
        <w:t xml:space="preserve">video </w:t>
      </w:r>
      <w:r w:rsidR="00D70EBB">
        <w:rPr>
          <w:rFonts w:eastAsia="Times New Roman"/>
          <w:lang w:eastAsia="en-GB"/>
        </w:rPr>
        <w:t xml:space="preserve">on </w:t>
      </w:r>
      <w:r>
        <w:rPr>
          <w:rFonts w:eastAsia="Times New Roman"/>
          <w:lang w:eastAsia="en-GB"/>
        </w:rPr>
        <w:t xml:space="preserve">a tape, disk </w:t>
      </w:r>
      <w:r w:rsidR="00D70EBB">
        <w:rPr>
          <w:rFonts w:eastAsia="Times New Roman"/>
          <w:lang w:eastAsia="en-GB"/>
        </w:rPr>
        <w:t>or</w:t>
      </w:r>
      <w:r>
        <w:rPr>
          <w:rFonts w:eastAsia="Times New Roman"/>
          <w:lang w:eastAsia="en-GB"/>
        </w:rPr>
        <w:t xml:space="preserve"> digital</w:t>
      </w:r>
      <w:r w:rsidR="00D70EBB">
        <w:rPr>
          <w:rFonts w:eastAsia="Times New Roman"/>
          <w:lang w:eastAsia="en-GB"/>
        </w:rPr>
        <w:t xml:space="preserve"> media (SDD).</w:t>
      </w:r>
    </w:p>
    <w:p w14:paraId="35DAF7A8" w14:textId="3F28851D" w:rsidR="00F57209" w:rsidRDefault="00143C3C" w:rsidP="002B34FC">
      <w:pPr>
        <w:pStyle w:val="Heading1"/>
        <w:rPr>
          <w:lang w:val="en-US"/>
        </w:rPr>
      </w:pPr>
      <w:bookmarkStart w:id="16" w:name="_Toc207789678"/>
      <w:r w:rsidRPr="002A7AFC">
        <w:rPr>
          <w:lang w:val="en-US"/>
        </w:rPr>
        <w:t>Responsibilities</w:t>
      </w:r>
      <w:bookmarkEnd w:id="16"/>
    </w:p>
    <w:p w14:paraId="5478060E" w14:textId="77777777" w:rsidR="005F1579" w:rsidRDefault="00AC517A" w:rsidP="005F1579">
      <w:pPr>
        <w:pStyle w:val="Heading2"/>
        <w:rPr>
          <w:lang w:val="en-US"/>
        </w:rPr>
      </w:pPr>
      <w:bookmarkStart w:id="17" w:name="_Toc207789679"/>
      <w:r w:rsidRPr="005F1579">
        <w:rPr>
          <w:rFonts w:cs="Arial"/>
          <w:lang w:val="en-US"/>
        </w:rPr>
        <w:t>Council</w:t>
      </w:r>
      <w:r w:rsidR="005F1579" w:rsidRPr="005F1579">
        <w:rPr>
          <w:rFonts w:cs="Arial"/>
          <w:lang w:val="en-US"/>
        </w:rPr>
        <w:t>ors</w:t>
      </w:r>
      <w:r w:rsidR="005F1579">
        <w:rPr>
          <w:lang w:val="en-US"/>
        </w:rPr>
        <w:t xml:space="preserve"> and employees</w:t>
      </w:r>
      <w:bookmarkEnd w:id="17"/>
      <w:r w:rsidR="005F1579">
        <w:rPr>
          <w:lang w:val="en-US"/>
        </w:rPr>
        <w:t xml:space="preserve"> </w:t>
      </w:r>
    </w:p>
    <w:p w14:paraId="40795542" w14:textId="2C9B14C1" w:rsidR="00544B49" w:rsidRDefault="00544B49" w:rsidP="00544B49">
      <w:pPr>
        <w:rPr>
          <w:lang w:val="en-US"/>
        </w:rPr>
      </w:pPr>
      <w:r>
        <w:rPr>
          <w:lang w:val="en-US"/>
        </w:rPr>
        <w:t xml:space="preserve">The roles and responsibilities of </w:t>
      </w:r>
      <w:r w:rsidR="00AB3EC0">
        <w:rPr>
          <w:lang w:val="en-US"/>
        </w:rPr>
        <w:t xml:space="preserve">employees responsible for </w:t>
      </w:r>
      <w:r w:rsidR="001661FE">
        <w:rPr>
          <w:lang w:val="en-US"/>
        </w:rPr>
        <w:t xml:space="preserve">the operation and management </w:t>
      </w:r>
      <w:r w:rsidR="00594E84">
        <w:rPr>
          <w:lang w:val="en-US"/>
        </w:rPr>
        <w:t xml:space="preserve">of the CCTV and associated technologies should be defined. </w:t>
      </w:r>
      <w:r w:rsidR="00AC517A">
        <w:rPr>
          <w:lang w:val="en-US"/>
        </w:rPr>
        <w:t>Similarly,</w:t>
      </w:r>
      <w:r w:rsidR="00594E84">
        <w:rPr>
          <w:lang w:val="en-US"/>
        </w:rPr>
        <w:t xml:space="preserve"> </w:t>
      </w:r>
      <w:r w:rsidR="007D2113">
        <w:rPr>
          <w:lang w:val="en-US"/>
        </w:rPr>
        <w:t xml:space="preserve">the responsibility of councilors for </w:t>
      </w:r>
      <w:r w:rsidR="001661FE">
        <w:rPr>
          <w:lang w:val="en-US"/>
        </w:rPr>
        <w:t xml:space="preserve">oversight </w:t>
      </w:r>
      <w:r w:rsidR="007D2113">
        <w:rPr>
          <w:lang w:val="en-US"/>
        </w:rPr>
        <w:t xml:space="preserve">of the CCTV system </w:t>
      </w:r>
      <w:r w:rsidR="003F52EA">
        <w:rPr>
          <w:lang w:val="en-US"/>
        </w:rPr>
        <w:t xml:space="preserve">should be defined.  </w:t>
      </w:r>
    </w:p>
    <w:p w14:paraId="513D420A" w14:textId="7F24F684" w:rsidR="00C60F9C" w:rsidRPr="00DE5B3C" w:rsidRDefault="00DE5B3C" w:rsidP="00DE5B3C">
      <w:pPr>
        <w:pStyle w:val="Heading2"/>
        <w:rPr>
          <w:lang w:val="en-US"/>
        </w:rPr>
      </w:pPr>
      <w:bookmarkStart w:id="18" w:name="_Toc207789680"/>
      <w:r>
        <w:rPr>
          <w:lang w:val="en-US"/>
        </w:rPr>
        <w:t>Contractors</w:t>
      </w:r>
      <w:bookmarkEnd w:id="18"/>
      <w:r>
        <w:rPr>
          <w:lang w:val="en-US"/>
        </w:rPr>
        <w:t xml:space="preserve"> </w:t>
      </w:r>
    </w:p>
    <w:p w14:paraId="361B5F63" w14:textId="3A039618" w:rsidR="00C60F9C" w:rsidRPr="004C3F3E" w:rsidRDefault="00C60F9C" w:rsidP="00071235">
      <w:pPr>
        <w:rPr>
          <w:highlight w:val="yellow"/>
        </w:rPr>
      </w:pPr>
      <w:r w:rsidRPr="004C3F3E">
        <w:rPr>
          <w:highlight w:val="yellow"/>
        </w:rPr>
        <w:t xml:space="preserve">The </w:t>
      </w:r>
      <w:r w:rsidR="006E65BF">
        <w:rPr>
          <w:highlight w:val="yellow"/>
        </w:rPr>
        <w:t>c</w:t>
      </w:r>
      <w:r w:rsidRPr="004C3F3E">
        <w:rPr>
          <w:highlight w:val="yellow"/>
        </w:rPr>
        <w:t>ouncil’s CCTV system is controlled by a contracted security company.</w:t>
      </w:r>
    </w:p>
    <w:p w14:paraId="53272611" w14:textId="77777777" w:rsidR="00C60F9C" w:rsidRPr="004C3F3E" w:rsidRDefault="00C60F9C" w:rsidP="00071235">
      <w:pPr>
        <w:rPr>
          <w:highlight w:val="yellow"/>
        </w:rPr>
      </w:pPr>
      <w:r w:rsidRPr="004C3F3E">
        <w:rPr>
          <w:highlight w:val="yellow"/>
        </w:rPr>
        <w:t>The following applies:</w:t>
      </w:r>
    </w:p>
    <w:p w14:paraId="1FEC307F" w14:textId="5C0EA5A7" w:rsidR="00A74760" w:rsidRPr="004C3F3E" w:rsidRDefault="00617F0E" w:rsidP="00071235">
      <w:pPr>
        <w:rPr>
          <w:highlight w:val="yellow"/>
        </w:rPr>
      </w:pPr>
      <w:r>
        <w:rPr>
          <w:highlight w:val="yellow"/>
        </w:rPr>
        <w:t xml:space="preserve">Organisation name </w:t>
      </w:r>
      <w:r w:rsidR="00C60F9C" w:rsidRPr="004C3F3E">
        <w:rPr>
          <w:highlight w:val="yellow"/>
        </w:rPr>
        <w:t xml:space="preserve">has </w:t>
      </w:r>
      <w:r w:rsidR="00C60F9C" w:rsidRPr="00617F0E">
        <w:rPr>
          <w:bCs/>
          <w:highlight w:val="yellow"/>
        </w:rPr>
        <w:t>a written contract with the security company in place</w:t>
      </w:r>
      <w:r w:rsidR="00C60F9C" w:rsidRPr="004C3F3E">
        <w:rPr>
          <w:highlight w:val="yellow"/>
        </w:rPr>
        <w:t xml:space="preserve"> which details the areas to be monitored, how long data is to be stored, what the security company may do with the data, what security standards should be in place and what verification procedures apply.</w:t>
      </w:r>
    </w:p>
    <w:p w14:paraId="430D3534" w14:textId="4C2DBA79" w:rsidR="00C60F9C" w:rsidRPr="004C3F3E" w:rsidRDefault="00C60F9C" w:rsidP="00071235">
      <w:pPr>
        <w:rPr>
          <w:highlight w:val="yellow"/>
        </w:rPr>
      </w:pPr>
      <w:r w:rsidRPr="004C3F3E">
        <w:rPr>
          <w:highlight w:val="yellow"/>
        </w:rPr>
        <w:t xml:space="preserve">The written contract also states that the security company will give the </w:t>
      </w:r>
      <w:r w:rsidRPr="0056358D">
        <w:rPr>
          <w:highlight w:val="yellow"/>
        </w:rPr>
        <w:t>council</w:t>
      </w:r>
      <w:r w:rsidRPr="004C3F3E">
        <w:rPr>
          <w:highlight w:val="yellow"/>
        </w:rPr>
        <w:t xml:space="preserve"> all reasonable assistance to deal with any subject access request made under </w:t>
      </w:r>
      <w:r w:rsidR="00553F47">
        <w:rPr>
          <w:highlight w:val="yellow"/>
        </w:rPr>
        <w:t>d</w:t>
      </w:r>
      <w:r w:rsidRPr="004C3F3E">
        <w:rPr>
          <w:highlight w:val="yellow"/>
        </w:rPr>
        <w:t xml:space="preserve">ata </w:t>
      </w:r>
      <w:r w:rsidR="00553F47">
        <w:rPr>
          <w:highlight w:val="yellow"/>
        </w:rPr>
        <w:t>p</w:t>
      </w:r>
      <w:r w:rsidRPr="004C3F3E">
        <w:rPr>
          <w:highlight w:val="yellow"/>
        </w:rPr>
        <w:t xml:space="preserve">rotection </w:t>
      </w:r>
      <w:r w:rsidR="00553F47">
        <w:rPr>
          <w:highlight w:val="yellow"/>
        </w:rPr>
        <w:t>l</w:t>
      </w:r>
      <w:r w:rsidRPr="004C3F3E">
        <w:rPr>
          <w:highlight w:val="yellow"/>
        </w:rPr>
        <w:t xml:space="preserve">aws which may be received by </w:t>
      </w:r>
      <w:r w:rsidR="0056358D">
        <w:rPr>
          <w:highlight w:val="yellow"/>
        </w:rPr>
        <w:t xml:space="preserve">Organisation name </w:t>
      </w:r>
      <w:r w:rsidRPr="004C3F3E">
        <w:rPr>
          <w:highlight w:val="yellow"/>
        </w:rPr>
        <w:t xml:space="preserve">within the statutory </w:t>
      </w:r>
      <w:r w:rsidR="009D1A6E" w:rsidRPr="004C3F3E">
        <w:rPr>
          <w:highlight w:val="yellow"/>
        </w:rPr>
        <w:t>timeframe</w:t>
      </w:r>
      <w:r w:rsidRPr="004C3F3E">
        <w:rPr>
          <w:highlight w:val="yellow"/>
        </w:rPr>
        <w:t xml:space="preserve"> (generally 30 days).</w:t>
      </w:r>
    </w:p>
    <w:p w14:paraId="6CBEE727" w14:textId="24C79EEF" w:rsidR="00A74760" w:rsidRPr="004C3F3E" w:rsidRDefault="00C60F9C" w:rsidP="00071235">
      <w:pPr>
        <w:rPr>
          <w:highlight w:val="yellow"/>
        </w:rPr>
      </w:pPr>
      <w:r w:rsidRPr="004C3F3E">
        <w:rPr>
          <w:highlight w:val="yellow"/>
        </w:rPr>
        <w:t xml:space="preserve">Security companies that place and operate cameras on behalf of clients </w:t>
      </w:r>
      <w:proofErr w:type="gramStart"/>
      <w:r w:rsidRPr="004C3F3E">
        <w:rPr>
          <w:highlight w:val="yellow"/>
        </w:rPr>
        <w:t>are considered to be</w:t>
      </w:r>
      <w:proofErr w:type="gramEnd"/>
      <w:r w:rsidRPr="004C3F3E">
        <w:rPr>
          <w:highlight w:val="yellow"/>
        </w:rPr>
        <w:t xml:space="preserve"> </w:t>
      </w:r>
      <w:r w:rsidR="00195D49">
        <w:rPr>
          <w:highlight w:val="yellow"/>
        </w:rPr>
        <w:t>‘D</w:t>
      </w:r>
      <w:r w:rsidRPr="004C3F3E">
        <w:rPr>
          <w:highlight w:val="yellow"/>
        </w:rPr>
        <w:t>ata Processors</w:t>
      </w:r>
      <w:r w:rsidR="00195D49">
        <w:rPr>
          <w:highlight w:val="yellow"/>
        </w:rPr>
        <w:t>’</w:t>
      </w:r>
      <w:r w:rsidRPr="004C3F3E">
        <w:rPr>
          <w:highlight w:val="yellow"/>
        </w:rPr>
        <w:t>. As data processors, they operate under the instruction of data controllers (their clients).</w:t>
      </w:r>
    </w:p>
    <w:p w14:paraId="72B6A625" w14:textId="52CB10F8" w:rsidR="00A74760" w:rsidRPr="004C3F3E" w:rsidRDefault="00C60F9C" w:rsidP="00071235">
      <w:pPr>
        <w:rPr>
          <w:highlight w:val="yellow"/>
        </w:rPr>
      </w:pPr>
      <w:r w:rsidRPr="004C3F3E">
        <w:rPr>
          <w:highlight w:val="yellow"/>
        </w:rPr>
        <w:t xml:space="preserve">Data </w:t>
      </w:r>
      <w:r w:rsidR="00553F47">
        <w:rPr>
          <w:highlight w:val="yellow"/>
        </w:rPr>
        <w:t>p</w:t>
      </w:r>
      <w:r w:rsidRPr="004C3F3E">
        <w:rPr>
          <w:highlight w:val="yellow"/>
        </w:rPr>
        <w:t xml:space="preserve">rotection </w:t>
      </w:r>
      <w:r w:rsidR="00553F47">
        <w:rPr>
          <w:highlight w:val="yellow"/>
        </w:rPr>
        <w:t>l</w:t>
      </w:r>
      <w:r w:rsidRPr="004C3F3E">
        <w:rPr>
          <w:highlight w:val="yellow"/>
        </w:rPr>
        <w:t xml:space="preserve">aws place </w:t>
      </w:r>
      <w:r w:rsidR="007F2E33" w:rsidRPr="004C3F3E">
        <w:rPr>
          <w:highlight w:val="yellow"/>
        </w:rPr>
        <w:t>several</w:t>
      </w:r>
      <w:r w:rsidRPr="004C3F3E">
        <w:rPr>
          <w:highlight w:val="yellow"/>
        </w:rPr>
        <w:t xml:space="preserve"> obligations on data processors. These </w:t>
      </w:r>
      <w:r w:rsidR="00B74FB8">
        <w:rPr>
          <w:highlight w:val="yellow"/>
        </w:rPr>
        <w:t>include h</w:t>
      </w:r>
      <w:r w:rsidRPr="004C3F3E">
        <w:rPr>
          <w:highlight w:val="yellow"/>
        </w:rPr>
        <w:t>aving appropriate security measures in place to prevent unauthorised access to, or unauthorised alteration, disclosure</w:t>
      </w:r>
      <w:r w:rsidR="00A74760" w:rsidRPr="004C3F3E">
        <w:rPr>
          <w:highlight w:val="yellow"/>
        </w:rPr>
        <w:t>,</w:t>
      </w:r>
      <w:r w:rsidRPr="004C3F3E">
        <w:rPr>
          <w:highlight w:val="yellow"/>
        </w:rPr>
        <w:t xml:space="preserve"> or destruction of, the data, </w:t>
      </w:r>
      <w:r w:rsidR="00E35548" w:rsidRPr="004C3F3E">
        <w:rPr>
          <w:highlight w:val="yellow"/>
        </w:rPr>
        <w:t>where</w:t>
      </w:r>
      <w:r w:rsidRPr="004C3F3E">
        <w:rPr>
          <w:highlight w:val="yellow"/>
        </w:rPr>
        <w:t xml:space="preserve"> the processing involves the transmission of data over a network and against all unlawful forms of processing.</w:t>
      </w:r>
    </w:p>
    <w:p w14:paraId="6410D7B2" w14:textId="3C64680D" w:rsidR="00C60F9C" w:rsidRDefault="00C60F9C" w:rsidP="00C50DE6">
      <w:pPr>
        <w:spacing w:after="0"/>
      </w:pPr>
      <w:r w:rsidRPr="004C3F3E">
        <w:rPr>
          <w:highlight w:val="yellow"/>
        </w:rPr>
        <w:t xml:space="preserve">This obligation can be met by having appropriate access controls to image storage or having robust encryption where remote access to live recording is permitted. </w:t>
      </w:r>
      <w:r w:rsidR="002011CC">
        <w:rPr>
          <w:highlight w:val="yellow"/>
        </w:rPr>
        <w:t xml:space="preserve">The contractor should </w:t>
      </w:r>
      <w:r w:rsidRPr="004C3F3E">
        <w:rPr>
          <w:highlight w:val="yellow"/>
        </w:rPr>
        <w:t>ha</w:t>
      </w:r>
      <w:r w:rsidR="002E699C">
        <w:rPr>
          <w:highlight w:val="yellow"/>
        </w:rPr>
        <w:t>ve</w:t>
      </w:r>
      <w:r w:rsidRPr="004C3F3E">
        <w:rPr>
          <w:highlight w:val="yellow"/>
        </w:rPr>
        <w:t xml:space="preserve"> been made aware of their obligations relating to the security of data.</w:t>
      </w:r>
      <w:r w:rsidRPr="004C3F3E">
        <w:t xml:space="preserve"> </w:t>
      </w:r>
      <w:r w:rsidR="006F0AA6" w:rsidRPr="009D1A6E">
        <w:rPr>
          <w:highlight w:val="yellow"/>
        </w:rPr>
        <w:t xml:space="preserve">As part of their annual review of the CCTV </w:t>
      </w:r>
      <w:r w:rsidR="00B13D00" w:rsidRPr="009D1A6E">
        <w:rPr>
          <w:highlight w:val="yellow"/>
        </w:rPr>
        <w:t xml:space="preserve">system, the data controller/councillors should seek assurance </w:t>
      </w:r>
      <w:r w:rsidR="00D266B5" w:rsidRPr="009D1A6E">
        <w:rPr>
          <w:highlight w:val="yellow"/>
        </w:rPr>
        <w:t>that these obligations are being met by the contractor.</w:t>
      </w:r>
      <w:r w:rsidR="00E35548" w:rsidRPr="009D1A6E">
        <w:rPr>
          <w:highlight w:val="yellow"/>
        </w:rPr>
        <w:t>]</w:t>
      </w:r>
    </w:p>
    <w:p w14:paraId="688A8282" w14:textId="77777777" w:rsidR="00C50DE6" w:rsidRPr="00C50DE6" w:rsidRDefault="00C50DE6" w:rsidP="00C50DE6">
      <w:pPr>
        <w:spacing w:after="0"/>
        <w:rPr>
          <w:sz w:val="8"/>
          <w:szCs w:val="8"/>
        </w:rPr>
      </w:pPr>
    </w:p>
    <w:p w14:paraId="752FA40C" w14:textId="77777777" w:rsidR="00F57209" w:rsidRPr="002A7AFC" w:rsidRDefault="00143C3C" w:rsidP="00C50DE6">
      <w:pPr>
        <w:pStyle w:val="Heading1"/>
        <w:spacing w:before="0"/>
        <w:rPr>
          <w:lang w:val="en-US"/>
        </w:rPr>
      </w:pPr>
      <w:bookmarkStart w:id="19" w:name="_Toc207789681"/>
      <w:r w:rsidRPr="002A7AFC">
        <w:rPr>
          <w:lang w:val="en-US"/>
        </w:rPr>
        <w:t xml:space="preserve">Implementation </w:t>
      </w:r>
      <w:r w:rsidR="004C3F3E" w:rsidRPr="002A7AFC">
        <w:rPr>
          <w:lang w:val="en-US"/>
        </w:rPr>
        <w:t>and</w:t>
      </w:r>
      <w:r w:rsidRPr="002A7AFC">
        <w:rPr>
          <w:lang w:val="en-US"/>
        </w:rPr>
        <w:t xml:space="preserve"> Review</w:t>
      </w:r>
      <w:bookmarkEnd w:id="19"/>
    </w:p>
    <w:p w14:paraId="3FB55F23" w14:textId="341DB12E" w:rsidR="00F57209" w:rsidRPr="004C3F3E" w:rsidRDefault="00F57209" w:rsidP="00071235">
      <w:r w:rsidRPr="004C3F3E">
        <w:t>The policy will be reviewed</w:t>
      </w:r>
      <w:r w:rsidR="002C4C58" w:rsidRPr="004C3F3E">
        <w:t xml:space="preserve"> </w:t>
      </w:r>
      <w:r w:rsidR="00795701" w:rsidRPr="00E86369">
        <w:t>bi</w:t>
      </w:r>
      <w:r w:rsidR="003F022D" w:rsidRPr="00E86369">
        <w:t>e</w:t>
      </w:r>
      <w:r w:rsidR="00795701" w:rsidRPr="00E86369">
        <w:t>nn</w:t>
      </w:r>
      <w:r w:rsidR="003F022D" w:rsidRPr="00E86369">
        <w:t>i</w:t>
      </w:r>
      <w:r w:rsidR="00795701" w:rsidRPr="00E86369">
        <w:t>al</w:t>
      </w:r>
      <w:r w:rsidR="003F022D" w:rsidRPr="00E86369">
        <w:t>ly</w:t>
      </w:r>
      <w:r w:rsidR="00795701" w:rsidRPr="004C3F3E">
        <w:t xml:space="preserve"> or in the event of significant change to the system, national guidance, best practice of legislation relating to the capture of images by CCTV. </w:t>
      </w:r>
    </w:p>
    <w:p w14:paraId="2C0FA871" w14:textId="0FEC88E3" w:rsidR="0025552E" w:rsidRPr="004C3F3E" w:rsidRDefault="0025552E" w:rsidP="00071235">
      <w:r w:rsidRPr="004C3F3E">
        <w:t xml:space="preserve">This policy was approved by the </w:t>
      </w:r>
      <w:r w:rsidR="00A74760" w:rsidRPr="002E699C">
        <w:rPr>
          <w:highlight w:val="yellow"/>
        </w:rPr>
        <w:t>Council</w:t>
      </w:r>
      <w:r w:rsidRPr="004C3F3E">
        <w:t xml:space="preserve"> on </w:t>
      </w:r>
      <w:r w:rsidR="0015020A">
        <w:rPr>
          <w:highlight w:val="yellow"/>
        </w:rPr>
        <w:t>date</w:t>
      </w:r>
    </w:p>
    <w:p w14:paraId="6FBDD203" w14:textId="05779AF3" w:rsidR="00B93F08" w:rsidRPr="0015020A" w:rsidRDefault="0025552E" w:rsidP="004C3F3E">
      <w:pPr>
        <w:spacing w:before="120" w:after="0" w:line="240" w:lineRule="auto"/>
        <w:rPr>
          <w:rFonts w:eastAsia="Calibri"/>
          <w:b/>
        </w:rPr>
      </w:pPr>
      <w:r w:rsidRPr="004C3F3E">
        <w:t xml:space="preserve">Signed: </w:t>
      </w:r>
      <w:r w:rsidRPr="004C3F3E">
        <w:rPr>
          <w:highlight w:val="yellow"/>
        </w:rPr>
        <w:t>NAME &amp; ROLE</w:t>
      </w:r>
    </w:p>
    <w:sectPr w:rsidR="00B93F08" w:rsidRPr="0015020A" w:rsidSect="00C50DE6">
      <w:headerReference w:type="default" r:id="rId16"/>
      <w:footerReference w:type="default" r:id="rId17"/>
      <w:pgSz w:w="11906" w:h="16838"/>
      <w:pgMar w:top="1400" w:right="567" w:bottom="567" w:left="567"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4A5E" w14:textId="77777777" w:rsidR="0001644F" w:rsidRDefault="0001644F" w:rsidP="0078246D">
      <w:pPr>
        <w:spacing w:after="0" w:line="240" w:lineRule="auto"/>
      </w:pPr>
      <w:r>
        <w:separator/>
      </w:r>
    </w:p>
  </w:endnote>
  <w:endnote w:type="continuationSeparator" w:id="0">
    <w:p w14:paraId="726D2A13" w14:textId="77777777" w:rsidR="0001644F" w:rsidRDefault="0001644F" w:rsidP="0078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22"/>
        <w:szCs w:val="22"/>
      </w:rPr>
      <w:id w:val="-403141924"/>
      <w:docPartObj>
        <w:docPartGallery w:val="Page Numbers (Bottom of Page)"/>
        <w:docPartUnique/>
      </w:docPartObj>
    </w:sdtPr>
    <w:sdtEndPr>
      <w:rPr>
        <w:spacing w:val="60"/>
      </w:rPr>
    </w:sdtEndPr>
    <w:sdtContent>
      <w:p w14:paraId="750343C7" w14:textId="40A0D9E1" w:rsidR="00C53805" w:rsidRPr="00943C16" w:rsidRDefault="007B5FDB" w:rsidP="007B5FDB">
        <w:pPr>
          <w:pStyle w:val="Footer"/>
          <w:pBdr>
            <w:top w:val="single" w:sz="4" w:space="1" w:color="D9D9D9" w:themeColor="background1" w:themeShade="D9"/>
          </w:pBdr>
          <w:tabs>
            <w:tab w:val="clear" w:pos="4513"/>
            <w:tab w:val="clear" w:pos="9026"/>
            <w:tab w:val="right" w:pos="10772"/>
          </w:tabs>
          <w:rPr>
            <w:color w:val="000000" w:themeColor="text1"/>
            <w:sz w:val="22"/>
            <w:szCs w:val="22"/>
          </w:rPr>
        </w:pPr>
        <w:r w:rsidRPr="00943C16">
          <w:rPr>
            <w:color w:val="000000" w:themeColor="text1"/>
            <w:sz w:val="22"/>
            <w:szCs w:val="22"/>
          </w:rPr>
          <w:fldChar w:fldCharType="begin"/>
        </w:r>
        <w:r w:rsidRPr="00943C16">
          <w:rPr>
            <w:color w:val="000000" w:themeColor="text1"/>
            <w:sz w:val="22"/>
            <w:szCs w:val="22"/>
          </w:rPr>
          <w:instrText xml:space="preserve"> PAGE   \* MERGEFORMAT </w:instrText>
        </w:r>
        <w:r w:rsidRPr="00943C16">
          <w:rPr>
            <w:color w:val="000000" w:themeColor="text1"/>
            <w:sz w:val="22"/>
            <w:szCs w:val="22"/>
          </w:rPr>
          <w:fldChar w:fldCharType="separate"/>
        </w:r>
        <w:r w:rsidRPr="00943C16">
          <w:rPr>
            <w:color w:val="000000" w:themeColor="text1"/>
            <w:sz w:val="22"/>
            <w:szCs w:val="22"/>
          </w:rPr>
          <w:t>1</w:t>
        </w:r>
        <w:r w:rsidRPr="00943C16">
          <w:rPr>
            <w:noProof/>
            <w:color w:val="000000" w:themeColor="text1"/>
            <w:sz w:val="22"/>
            <w:szCs w:val="22"/>
          </w:rPr>
          <w:fldChar w:fldCharType="end"/>
        </w:r>
        <w:r w:rsidRPr="00943C16">
          <w:rPr>
            <w:color w:val="000000" w:themeColor="text1"/>
            <w:sz w:val="22"/>
            <w:szCs w:val="22"/>
          </w:rPr>
          <w:t xml:space="preserve"> | </w:t>
        </w:r>
        <w:r w:rsidRPr="00943C16">
          <w:rPr>
            <w:color w:val="000000" w:themeColor="text1"/>
            <w:spacing w:val="60"/>
            <w:sz w:val="22"/>
            <w:szCs w:val="22"/>
          </w:rPr>
          <w:t>Page</w:t>
        </w:r>
        <w:r w:rsidRPr="00943C16">
          <w:rPr>
            <w:color w:val="000000" w:themeColor="text1"/>
            <w:sz w:val="22"/>
            <w:szCs w:val="22"/>
          </w:rPr>
          <w:tab/>
        </w:r>
        <w:r w:rsidR="00DA116D">
          <w:rPr>
            <w:color w:val="000000" w:themeColor="text1"/>
            <w:sz w:val="22"/>
            <w:szCs w:val="22"/>
          </w:rPr>
          <w:t>CCTV Policy – Town Councils v3.0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BCC00" w14:textId="77777777" w:rsidR="0001644F" w:rsidRDefault="0001644F" w:rsidP="0078246D">
      <w:pPr>
        <w:spacing w:after="0" w:line="240" w:lineRule="auto"/>
      </w:pPr>
      <w:r>
        <w:separator/>
      </w:r>
    </w:p>
  </w:footnote>
  <w:footnote w:type="continuationSeparator" w:id="0">
    <w:p w14:paraId="537B4085" w14:textId="77777777" w:rsidR="0001644F" w:rsidRDefault="0001644F" w:rsidP="00782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865B" w14:textId="45F47DB0" w:rsidR="007B5FDB" w:rsidRDefault="007B5FDB" w:rsidP="007B5FDB">
    <w:pPr>
      <w:pStyle w:val="Header"/>
      <w:spacing w:before="120"/>
      <w:rPr>
        <w:b/>
        <w:bCs/>
        <w:color w:val="ED6800"/>
        <w:sz w:val="48"/>
        <w:szCs w:val="48"/>
      </w:rPr>
    </w:pPr>
    <w:r w:rsidRPr="009D1A6E">
      <w:rPr>
        <w:noProof/>
        <w:color w:val="ED6800"/>
        <w:sz w:val="40"/>
        <w:szCs w:val="40"/>
        <w:highlight w:val="yellow"/>
        <w:lang w:eastAsia="en-GB"/>
      </w:rPr>
      <w:drawing>
        <wp:anchor distT="0" distB="0" distL="114300" distR="114300" simplePos="0" relativeHeight="251658752" behindDoc="1" locked="0" layoutInCell="1" allowOverlap="0" wp14:anchorId="3A785B01" wp14:editId="36481473">
          <wp:simplePos x="0" y="0"/>
          <wp:positionH relativeFrom="page">
            <wp:posOffset>4571365</wp:posOffset>
          </wp:positionH>
          <wp:positionV relativeFrom="page">
            <wp:posOffset>9525</wp:posOffset>
          </wp:positionV>
          <wp:extent cx="2990850" cy="809625"/>
          <wp:effectExtent l="0" t="0" r="0" b="9525"/>
          <wp:wrapNone/>
          <wp:docPr id="360992662" name="Picture 360992662"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990850"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4352" w:rsidRPr="009D1A6E">
      <w:rPr>
        <w:b/>
        <w:bCs/>
        <w:color w:val="ED6800"/>
        <w:sz w:val="40"/>
        <w:szCs w:val="40"/>
        <w:highlight w:val="yellow"/>
      </w:rPr>
      <w:t>Organisation name</w:t>
    </w:r>
    <w:r w:rsidR="002F4352" w:rsidRPr="00BF6287">
      <w:rPr>
        <w:b/>
        <w:bCs/>
        <w:color w:val="ED6800"/>
        <w:sz w:val="40"/>
        <w:szCs w:val="40"/>
      </w:rPr>
      <w:t xml:space="preserve"> </w:t>
    </w:r>
    <w:r w:rsidRPr="00BF6287">
      <w:rPr>
        <w:b/>
        <w:bCs/>
        <w:color w:val="ED6800"/>
        <w:sz w:val="40"/>
        <w:szCs w:val="40"/>
      </w:rPr>
      <w:t>CCTV Policy</w:t>
    </w:r>
  </w:p>
  <w:p w14:paraId="6A2AA6A6" w14:textId="77777777" w:rsidR="005764F3" w:rsidRPr="005764F3" w:rsidRDefault="005764F3" w:rsidP="007B5FDB">
    <w:pPr>
      <w:pStyle w:val="Header"/>
      <w:spacing w:before="120"/>
      <w:rPr>
        <w:color w:val="ED68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96D"/>
    <w:multiLevelType w:val="hybridMultilevel"/>
    <w:tmpl w:val="50181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942C65"/>
    <w:multiLevelType w:val="hybridMultilevel"/>
    <w:tmpl w:val="164EFD1C"/>
    <w:lvl w:ilvl="0" w:tplc="FFFFFFFF">
      <w:start w:val="1"/>
      <w:numFmt w:val="bullet"/>
      <w:lvlText w:val=""/>
      <w:lvlJc w:val="left"/>
      <w:pPr>
        <w:ind w:left="2880" w:hanging="360"/>
      </w:pPr>
      <w:rPr>
        <w:rFonts w:ascii="Wingdings" w:hAnsi="Wingdings" w:cs="Wingdings"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6733AB7"/>
    <w:multiLevelType w:val="hybridMultilevel"/>
    <w:tmpl w:val="77428156"/>
    <w:lvl w:ilvl="0" w:tplc="4E9AEF16">
      <w:start w:val="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31B91"/>
    <w:multiLevelType w:val="hybridMultilevel"/>
    <w:tmpl w:val="9F66B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CB06A12"/>
    <w:multiLevelType w:val="hybridMultilevel"/>
    <w:tmpl w:val="E54C5A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AE336A"/>
    <w:multiLevelType w:val="hybridMultilevel"/>
    <w:tmpl w:val="61EC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F27F67"/>
    <w:multiLevelType w:val="hybridMultilevel"/>
    <w:tmpl w:val="DE4A66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2C5CAC"/>
    <w:multiLevelType w:val="multilevel"/>
    <w:tmpl w:val="93CEE582"/>
    <w:lvl w:ilvl="0">
      <w:start w:val="1"/>
      <w:numFmt w:val="decimal"/>
      <w:pStyle w:val="Heading1"/>
      <w:lvlText w:val="%1."/>
      <w:lvlJc w:val="left"/>
      <w:pPr>
        <w:ind w:left="567" w:hanging="567"/>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0A3ACA"/>
    <w:multiLevelType w:val="hybridMultilevel"/>
    <w:tmpl w:val="4A9CC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66F6B57"/>
    <w:multiLevelType w:val="hybridMultilevel"/>
    <w:tmpl w:val="8E7A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159AE"/>
    <w:multiLevelType w:val="hybridMultilevel"/>
    <w:tmpl w:val="EB92E6AC"/>
    <w:lvl w:ilvl="0" w:tplc="08090001">
      <w:start w:val="1"/>
      <w:numFmt w:val="bullet"/>
      <w:lvlText w:val=""/>
      <w:lvlJc w:val="left"/>
      <w:pPr>
        <w:tabs>
          <w:tab w:val="num" w:pos="720"/>
        </w:tabs>
        <w:ind w:left="720" w:hanging="360"/>
      </w:pPr>
      <w:rPr>
        <w:rFonts w:ascii="Symbol" w:hAnsi="Symbol" w:hint="default"/>
      </w:rPr>
    </w:lvl>
    <w:lvl w:ilvl="1" w:tplc="BDE0CC30">
      <w:start w:val="1"/>
      <w:numFmt w:val="decimal"/>
      <w:lvlText w:val="%2."/>
      <w:lvlJc w:val="left"/>
      <w:pPr>
        <w:tabs>
          <w:tab w:val="num" w:pos="1440"/>
        </w:tabs>
        <w:ind w:left="1440" w:hanging="360"/>
      </w:pPr>
      <w:rPr>
        <w:rFonts w:hint="default"/>
        <w:b/>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816554"/>
    <w:multiLevelType w:val="hybridMultilevel"/>
    <w:tmpl w:val="1606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205A28"/>
    <w:multiLevelType w:val="hybridMultilevel"/>
    <w:tmpl w:val="07E2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8D6BCF"/>
    <w:multiLevelType w:val="hybridMultilevel"/>
    <w:tmpl w:val="72CC6658"/>
    <w:lvl w:ilvl="0" w:tplc="08090001">
      <w:start w:val="1"/>
      <w:numFmt w:val="bullet"/>
      <w:lvlText w:val=""/>
      <w:lvlJc w:val="left"/>
      <w:pPr>
        <w:ind w:left="720" w:hanging="360"/>
      </w:pPr>
      <w:rPr>
        <w:rFonts w:ascii="Symbol" w:hAnsi="Symbol" w:hint="default"/>
      </w:rPr>
    </w:lvl>
    <w:lvl w:ilvl="1" w:tplc="0A025264">
      <w:numFmt w:val="bullet"/>
      <w:lvlText w:val="•"/>
      <w:lvlJc w:val="left"/>
      <w:pPr>
        <w:ind w:hanging="360"/>
      </w:pPr>
      <w:rPr>
        <w:rFonts w:ascii="Arial" w:eastAsia="Times New Roman" w:hAnsi="Arial"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4" w15:restartNumberingAfterBreak="0">
    <w:nsid w:val="74565069"/>
    <w:multiLevelType w:val="hybridMultilevel"/>
    <w:tmpl w:val="A7840FCE"/>
    <w:lvl w:ilvl="0" w:tplc="C308A8F4">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082F43"/>
    <w:multiLevelType w:val="hybridMultilevel"/>
    <w:tmpl w:val="CE90280E"/>
    <w:lvl w:ilvl="0" w:tplc="18090005">
      <w:start w:val="1"/>
      <w:numFmt w:val="bullet"/>
      <w:lvlText w:val=""/>
      <w:lvlJc w:val="left"/>
      <w:pPr>
        <w:ind w:left="2880" w:hanging="360"/>
      </w:pPr>
      <w:rPr>
        <w:rFonts w:ascii="Wingdings" w:hAnsi="Wingdings" w:cs="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ED4854"/>
    <w:multiLevelType w:val="hybridMultilevel"/>
    <w:tmpl w:val="F4DC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276A96"/>
    <w:multiLevelType w:val="hybridMultilevel"/>
    <w:tmpl w:val="9D344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EB6F4C"/>
    <w:multiLevelType w:val="hybridMultilevel"/>
    <w:tmpl w:val="0400C1E2"/>
    <w:lvl w:ilvl="0" w:tplc="4E9AEF16">
      <w:start w:val="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581125">
    <w:abstractNumId w:val="11"/>
  </w:num>
  <w:num w:numId="2" w16cid:durableId="1817722861">
    <w:abstractNumId w:val="10"/>
  </w:num>
  <w:num w:numId="3" w16cid:durableId="1081022952">
    <w:abstractNumId w:val="6"/>
  </w:num>
  <w:num w:numId="4" w16cid:durableId="284044767">
    <w:abstractNumId w:val="5"/>
  </w:num>
  <w:num w:numId="5" w16cid:durableId="1669090164">
    <w:abstractNumId w:val="14"/>
  </w:num>
  <w:num w:numId="6" w16cid:durableId="487981265">
    <w:abstractNumId w:val="13"/>
  </w:num>
  <w:num w:numId="7" w16cid:durableId="315450554">
    <w:abstractNumId w:val="9"/>
  </w:num>
  <w:num w:numId="8" w16cid:durableId="147745554">
    <w:abstractNumId w:val="12"/>
  </w:num>
  <w:num w:numId="9" w16cid:durableId="1625036565">
    <w:abstractNumId w:val="3"/>
  </w:num>
  <w:num w:numId="10" w16cid:durableId="759057888">
    <w:abstractNumId w:val="7"/>
  </w:num>
  <w:num w:numId="11" w16cid:durableId="1513570706">
    <w:abstractNumId w:val="4"/>
  </w:num>
  <w:num w:numId="12" w16cid:durableId="404300430">
    <w:abstractNumId w:val="8"/>
  </w:num>
  <w:num w:numId="13" w16cid:durableId="1907644952">
    <w:abstractNumId w:val="0"/>
  </w:num>
  <w:num w:numId="14" w16cid:durableId="1579560348">
    <w:abstractNumId w:val="15"/>
  </w:num>
  <w:num w:numId="15" w16cid:durableId="1805082873">
    <w:abstractNumId w:val="1"/>
  </w:num>
  <w:num w:numId="16" w16cid:durableId="358438213">
    <w:abstractNumId w:val="17"/>
  </w:num>
  <w:num w:numId="17" w16cid:durableId="2101638858">
    <w:abstractNumId w:val="16"/>
  </w:num>
  <w:num w:numId="18" w16cid:durableId="36467435">
    <w:abstractNumId w:val="18"/>
  </w:num>
  <w:num w:numId="19" w16cid:durableId="17021961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CCC"/>
    <w:rsid w:val="000006BC"/>
    <w:rsid w:val="00002E48"/>
    <w:rsid w:val="00003B6F"/>
    <w:rsid w:val="0001644F"/>
    <w:rsid w:val="000170BE"/>
    <w:rsid w:val="000173F5"/>
    <w:rsid w:val="00026DC9"/>
    <w:rsid w:val="000418A7"/>
    <w:rsid w:val="000507C4"/>
    <w:rsid w:val="00052158"/>
    <w:rsid w:val="00064075"/>
    <w:rsid w:val="00071235"/>
    <w:rsid w:val="00090B07"/>
    <w:rsid w:val="000950BA"/>
    <w:rsid w:val="00097A7C"/>
    <w:rsid w:val="000A2E0C"/>
    <w:rsid w:val="000A3221"/>
    <w:rsid w:val="000A67E7"/>
    <w:rsid w:val="000A6AD9"/>
    <w:rsid w:val="000A7845"/>
    <w:rsid w:val="000B2C97"/>
    <w:rsid w:val="000B664A"/>
    <w:rsid w:val="000C2928"/>
    <w:rsid w:val="000C4C66"/>
    <w:rsid w:val="000D0C50"/>
    <w:rsid w:val="000D12E8"/>
    <w:rsid w:val="000D21A8"/>
    <w:rsid w:val="000E19D1"/>
    <w:rsid w:val="000E486A"/>
    <w:rsid w:val="000E4DF5"/>
    <w:rsid w:val="000F252C"/>
    <w:rsid w:val="000F4B31"/>
    <w:rsid w:val="000F5269"/>
    <w:rsid w:val="000F7AFA"/>
    <w:rsid w:val="000F7B02"/>
    <w:rsid w:val="00110539"/>
    <w:rsid w:val="0011665E"/>
    <w:rsid w:val="0012094C"/>
    <w:rsid w:val="00120CB4"/>
    <w:rsid w:val="00121BBA"/>
    <w:rsid w:val="001248A1"/>
    <w:rsid w:val="00133CC9"/>
    <w:rsid w:val="00134273"/>
    <w:rsid w:val="00140FDF"/>
    <w:rsid w:val="001416D2"/>
    <w:rsid w:val="0014176F"/>
    <w:rsid w:val="00141EA8"/>
    <w:rsid w:val="00143C3C"/>
    <w:rsid w:val="00147FAA"/>
    <w:rsid w:val="0015020A"/>
    <w:rsid w:val="0015368D"/>
    <w:rsid w:val="001545CC"/>
    <w:rsid w:val="001573C2"/>
    <w:rsid w:val="00162FAC"/>
    <w:rsid w:val="001661FE"/>
    <w:rsid w:val="00171DC7"/>
    <w:rsid w:val="00193525"/>
    <w:rsid w:val="00195D49"/>
    <w:rsid w:val="00196918"/>
    <w:rsid w:val="001A5E1F"/>
    <w:rsid w:val="001B0CCB"/>
    <w:rsid w:val="001B131B"/>
    <w:rsid w:val="001B33F3"/>
    <w:rsid w:val="001B3EB3"/>
    <w:rsid w:val="001C1A24"/>
    <w:rsid w:val="001C2254"/>
    <w:rsid w:val="001C29B7"/>
    <w:rsid w:val="001C496F"/>
    <w:rsid w:val="001D7323"/>
    <w:rsid w:val="001E0AF2"/>
    <w:rsid w:val="001E485C"/>
    <w:rsid w:val="001F2A5C"/>
    <w:rsid w:val="001F33B6"/>
    <w:rsid w:val="001F70AA"/>
    <w:rsid w:val="00200A46"/>
    <w:rsid w:val="002011CC"/>
    <w:rsid w:val="0020707F"/>
    <w:rsid w:val="00214416"/>
    <w:rsid w:val="00215A48"/>
    <w:rsid w:val="00215FEA"/>
    <w:rsid w:val="00224B2A"/>
    <w:rsid w:val="0022718C"/>
    <w:rsid w:val="002271A1"/>
    <w:rsid w:val="00232377"/>
    <w:rsid w:val="0023511C"/>
    <w:rsid w:val="0023749F"/>
    <w:rsid w:val="00244F84"/>
    <w:rsid w:val="00245D60"/>
    <w:rsid w:val="00250782"/>
    <w:rsid w:val="00255000"/>
    <w:rsid w:val="0025552E"/>
    <w:rsid w:val="00256DBE"/>
    <w:rsid w:val="0026243E"/>
    <w:rsid w:val="00273E0B"/>
    <w:rsid w:val="00274B13"/>
    <w:rsid w:val="002772E5"/>
    <w:rsid w:val="002852E5"/>
    <w:rsid w:val="00294838"/>
    <w:rsid w:val="002A747C"/>
    <w:rsid w:val="002A7AFC"/>
    <w:rsid w:val="002B33E0"/>
    <w:rsid w:val="002B34FC"/>
    <w:rsid w:val="002B5B83"/>
    <w:rsid w:val="002C2039"/>
    <w:rsid w:val="002C4231"/>
    <w:rsid w:val="002C4C58"/>
    <w:rsid w:val="002D00C9"/>
    <w:rsid w:val="002D1A91"/>
    <w:rsid w:val="002D3169"/>
    <w:rsid w:val="002D56FA"/>
    <w:rsid w:val="002D6A74"/>
    <w:rsid w:val="002D6AEB"/>
    <w:rsid w:val="002E4C3E"/>
    <w:rsid w:val="002E699C"/>
    <w:rsid w:val="002F23A6"/>
    <w:rsid w:val="002F4352"/>
    <w:rsid w:val="00302445"/>
    <w:rsid w:val="003064E4"/>
    <w:rsid w:val="0030665D"/>
    <w:rsid w:val="003142E0"/>
    <w:rsid w:val="003172FA"/>
    <w:rsid w:val="00320632"/>
    <w:rsid w:val="00320F7A"/>
    <w:rsid w:val="00327DD1"/>
    <w:rsid w:val="0034343E"/>
    <w:rsid w:val="00343F9E"/>
    <w:rsid w:val="00345FD9"/>
    <w:rsid w:val="00347557"/>
    <w:rsid w:val="003512A6"/>
    <w:rsid w:val="00353DDD"/>
    <w:rsid w:val="00360473"/>
    <w:rsid w:val="00375A9B"/>
    <w:rsid w:val="00376994"/>
    <w:rsid w:val="00376F72"/>
    <w:rsid w:val="00377A3F"/>
    <w:rsid w:val="00387453"/>
    <w:rsid w:val="003931F8"/>
    <w:rsid w:val="0039636B"/>
    <w:rsid w:val="00396D97"/>
    <w:rsid w:val="003A1400"/>
    <w:rsid w:val="003A1D90"/>
    <w:rsid w:val="003C29C7"/>
    <w:rsid w:val="003C52FD"/>
    <w:rsid w:val="003D7835"/>
    <w:rsid w:val="003E397D"/>
    <w:rsid w:val="003E4FA6"/>
    <w:rsid w:val="003F022D"/>
    <w:rsid w:val="003F3DF7"/>
    <w:rsid w:val="003F3E06"/>
    <w:rsid w:val="003F52EA"/>
    <w:rsid w:val="003F61DD"/>
    <w:rsid w:val="003F67AD"/>
    <w:rsid w:val="00406601"/>
    <w:rsid w:val="0041145F"/>
    <w:rsid w:val="0042400E"/>
    <w:rsid w:val="004279AF"/>
    <w:rsid w:val="0043043B"/>
    <w:rsid w:val="00436BE5"/>
    <w:rsid w:val="00447186"/>
    <w:rsid w:val="004524E4"/>
    <w:rsid w:val="0046173F"/>
    <w:rsid w:val="004636F3"/>
    <w:rsid w:val="00473AA6"/>
    <w:rsid w:val="00475F88"/>
    <w:rsid w:val="004867F1"/>
    <w:rsid w:val="00486D2B"/>
    <w:rsid w:val="00492BDF"/>
    <w:rsid w:val="004937EE"/>
    <w:rsid w:val="00497EE8"/>
    <w:rsid w:val="004A1016"/>
    <w:rsid w:val="004B3A21"/>
    <w:rsid w:val="004B3C6A"/>
    <w:rsid w:val="004B6F7E"/>
    <w:rsid w:val="004C0253"/>
    <w:rsid w:val="004C3F3E"/>
    <w:rsid w:val="004C41BD"/>
    <w:rsid w:val="004C45B4"/>
    <w:rsid w:val="004C7719"/>
    <w:rsid w:val="004D66E7"/>
    <w:rsid w:val="004E30B6"/>
    <w:rsid w:val="004F00CE"/>
    <w:rsid w:val="004F30ED"/>
    <w:rsid w:val="00504998"/>
    <w:rsid w:val="005124DC"/>
    <w:rsid w:val="00520DAE"/>
    <w:rsid w:val="00521772"/>
    <w:rsid w:val="00525027"/>
    <w:rsid w:val="0054030C"/>
    <w:rsid w:val="00540966"/>
    <w:rsid w:val="00540EE0"/>
    <w:rsid w:val="00543333"/>
    <w:rsid w:val="00544B49"/>
    <w:rsid w:val="00546974"/>
    <w:rsid w:val="00550004"/>
    <w:rsid w:val="00553F47"/>
    <w:rsid w:val="00555F09"/>
    <w:rsid w:val="00557CA0"/>
    <w:rsid w:val="00562DBA"/>
    <w:rsid w:val="0056358D"/>
    <w:rsid w:val="005647E0"/>
    <w:rsid w:val="0057063E"/>
    <w:rsid w:val="005764F3"/>
    <w:rsid w:val="00577625"/>
    <w:rsid w:val="00590E38"/>
    <w:rsid w:val="00594E84"/>
    <w:rsid w:val="00595B0D"/>
    <w:rsid w:val="00596D02"/>
    <w:rsid w:val="005A2D1E"/>
    <w:rsid w:val="005A49DA"/>
    <w:rsid w:val="005B3973"/>
    <w:rsid w:val="005C5629"/>
    <w:rsid w:val="005E5CEC"/>
    <w:rsid w:val="005F1579"/>
    <w:rsid w:val="005F465F"/>
    <w:rsid w:val="006028BF"/>
    <w:rsid w:val="00610364"/>
    <w:rsid w:val="00612335"/>
    <w:rsid w:val="00617CCC"/>
    <w:rsid w:val="00617F0E"/>
    <w:rsid w:val="00637AED"/>
    <w:rsid w:val="006415AF"/>
    <w:rsid w:val="0064238F"/>
    <w:rsid w:val="00645266"/>
    <w:rsid w:val="006478FF"/>
    <w:rsid w:val="006506FA"/>
    <w:rsid w:val="0066096B"/>
    <w:rsid w:val="00661A25"/>
    <w:rsid w:val="00666E96"/>
    <w:rsid w:val="00670231"/>
    <w:rsid w:val="006748B7"/>
    <w:rsid w:val="00681512"/>
    <w:rsid w:val="00684975"/>
    <w:rsid w:val="00684B8B"/>
    <w:rsid w:val="00685022"/>
    <w:rsid w:val="00685D83"/>
    <w:rsid w:val="00687B1B"/>
    <w:rsid w:val="0069131C"/>
    <w:rsid w:val="006A1053"/>
    <w:rsid w:val="006A131E"/>
    <w:rsid w:val="006A236F"/>
    <w:rsid w:val="006A4E08"/>
    <w:rsid w:val="006B4D0A"/>
    <w:rsid w:val="006B7729"/>
    <w:rsid w:val="006C0F8F"/>
    <w:rsid w:val="006C2A92"/>
    <w:rsid w:val="006C2FDF"/>
    <w:rsid w:val="006C3707"/>
    <w:rsid w:val="006C5FD8"/>
    <w:rsid w:val="006D0A8A"/>
    <w:rsid w:val="006D1664"/>
    <w:rsid w:val="006E17A8"/>
    <w:rsid w:val="006E2235"/>
    <w:rsid w:val="006E458E"/>
    <w:rsid w:val="006E65BF"/>
    <w:rsid w:val="006E6CE0"/>
    <w:rsid w:val="006F04DA"/>
    <w:rsid w:val="006F0AA6"/>
    <w:rsid w:val="006F1D53"/>
    <w:rsid w:val="007012D2"/>
    <w:rsid w:val="00712F08"/>
    <w:rsid w:val="0071746A"/>
    <w:rsid w:val="00717DEC"/>
    <w:rsid w:val="00717EF8"/>
    <w:rsid w:val="0072035F"/>
    <w:rsid w:val="0073688A"/>
    <w:rsid w:val="00736CFF"/>
    <w:rsid w:val="007407EC"/>
    <w:rsid w:val="00740E65"/>
    <w:rsid w:val="007415D9"/>
    <w:rsid w:val="0074191E"/>
    <w:rsid w:val="00754047"/>
    <w:rsid w:val="007572B3"/>
    <w:rsid w:val="00765CEE"/>
    <w:rsid w:val="007665AB"/>
    <w:rsid w:val="00776D37"/>
    <w:rsid w:val="0078246D"/>
    <w:rsid w:val="007862B1"/>
    <w:rsid w:val="00786D9B"/>
    <w:rsid w:val="00787E97"/>
    <w:rsid w:val="00791D55"/>
    <w:rsid w:val="00794E4E"/>
    <w:rsid w:val="00795701"/>
    <w:rsid w:val="007A7625"/>
    <w:rsid w:val="007B0170"/>
    <w:rsid w:val="007B03FB"/>
    <w:rsid w:val="007B2CDC"/>
    <w:rsid w:val="007B5FDB"/>
    <w:rsid w:val="007B7891"/>
    <w:rsid w:val="007B7909"/>
    <w:rsid w:val="007C1AA8"/>
    <w:rsid w:val="007D193B"/>
    <w:rsid w:val="007D2113"/>
    <w:rsid w:val="007D465E"/>
    <w:rsid w:val="007D4C16"/>
    <w:rsid w:val="007D7F03"/>
    <w:rsid w:val="007E2A98"/>
    <w:rsid w:val="007E6D74"/>
    <w:rsid w:val="007F1568"/>
    <w:rsid w:val="007F2E33"/>
    <w:rsid w:val="007F5776"/>
    <w:rsid w:val="007F6591"/>
    <w:rsid w:val="0080094B"/>
    <w:rsid w:val="00812502"/>
    <w:rsid w:val="00821820"/>
    <w:rsid w:val="00826623"/>
    <w:rsid w:val="00827002"/>
    <w:rsid w:val="00833EA2"/>
    <w:rsid w:val="00837CB3"/>
    <w:rsid w:val="008440F1"/>
    <w:rsid w:val="008527D4"/>
    <w:rsid w:val="00860B4D"/>
    <w:rsid w:val="00861714"/>
    <w:rsid w:val="00862037"/>
    <w:rsid w:val="00867AE4"/>
    <w:rsid w:val="0088091C"/>
    <w:rsid w:val="00881061"/>
    <w:rsid w:val="00890E40"/>
    <w:rsid w:val="008A316E"/>
    <w:rsid w:val="008A3B64"/>
    <w:rsid w:val="008A579B"/>
    <w:rsid w:val="008A59D0"/>
    <w:rsid w:val="008C098C"/>
    <w:rsid w:val="008C2929"/>
    <w:rsid w:val="008C3A5B"/>
    <w:rsid w:val="008C6BAE"/>
    <w:rsid w:val="008C6C1F"/>
    <w:rsid w:val="008C7BEB"/>
    <w:rsid w:val="008D1ABE"/>
    <w:rsid w:val="008D1E81"/>
    <w:rsid w:val="008D4FD9"/>
    <w:rsid w:val="008D6622"/>
    <w:rsid w:val="008E07AF"/>
    <w:rsid w:val="008E24A9"/>
    <w:rsid w:val="008E750D"/>
    <w:rsid w:val="008F6B0B"/>
    <w:rsid w:val="008F7462"/>
    <w:rsid w:val="00900CCA"/>
    <w:rsid w:val="009031F6"/>
    <w:rsid w:val="009155F6"/>
    <w:rsid w:val="00917E2B"/>
    <w:rsid w:val="00921C39"/>
    <w:rsid w:val="00922F89"/>
    <w:rsid w:val="009273F3"/>
    <w:rsid w:val="00930A68"/>
    <w:rsid w:val="00930DB0"/>
    <w:rsid w:val="00931C03"/>
    <w:rsid w:val="00934F1F"/>
    <w:rsid w:val="00943C16"/>
    <w:rsid w:val="00946FC5"/>
    <w:rsid w:val="00947C4F"/>
    <w:rsid w:val="00956DCF"/>
    <w:rsid w:val="009616AF"/>
    <w:rsid w:val="0097583D"/>
    <w:rsid w:val="00975A08"/>
    <w:rsid w:val="0097612D"/>
    <w:rsid w:val="0097633C"/>
    <w:rsid w:val="00977F0E"/>
    <w:rsid w:val="00984599"/>
    <w:rsid w:val="00984950"/>
    <w:rsid w:val="0098515C"/>
    <w:rsid w:val="00986C6E"/>
    <w:rsid w:val="00992B1F"/>
    <w:rsid w:val="00995E42"/>
    <w:rsid w:val="009A0030"/>
    <w:rsid w:val="009A2C61"/>
    <w:rsid w:val="009A6D81"/>
    <w:rsid w:val="009B21EC"/>
    <w:rsid w:val="009B77C1"/>
    <w:rsid w:val="009C03CF"/>
    <w:rsid w:val="009C3231"/>
    <w:rsid w:val="009C330D"/>
    <w:rsid w:val="009C6106"/>
    <w:rsid w:val="009D1A6E"/>
    <w:rsid w:val="009D5956"/>
    <w:rsid w:val="009E4F79"/>
    <w:rsid w:val="009E7EAA"/>
    <w:rsid w:val="009F0291"/>
    <w:rsid w:val="009F1ADF"/>
    <w:rsid w:val="009F397D"/>
    <w:rsid w:val="00A01815"/>
    <w:rsid w:val="00A0747E"/>
    <w:rsid w:val="00A121CF"/>
    <w:rsid w:val="00A13CEF"/>
    <w:rsid w:val="00A168A1"/>
    <w:rsid w:val="00A20E53"/>
    <w:rsid w:val="00A21E29"/>
    <w:rsid w:val="00A23989"/>
    <w:rsid w:val="00A24A1D"/>
    <w:rsid w:val="00A26A4E"/>
    <w:rsid w:val="00A2736A"/>
    <w:rsid w:val="00A32423"/>
    <w:rsid w:val="00A41020"/>
    <w:rsid w:val="00A509D2"/>
    <w:rsid w:val="00A52362"/>
    <w:rsid w:val="00A5404B"/>
    <w:rsid w:val="00A63180"/>
    <w:rsid w:val="00A70B6B"/>
    <w:rsid w:val="00A71187"/>
    <w:rsid w:val="00A74760"/>
    <w:rsid w:val="00A76284"/>
    <w:rsid w:val="00A76EB0"/>
    <w:rsid w:val="00A76FCD"/>
    <w:rsid w:val="00A839C4"/>
    <w:rsid w:val="00A909F4"/>
    <w:rsid w:val="00A90CC7"/>
    <w:rsid w:val="00A92A18"/>
    <w:rsid w:val="00AA15D8"/>
    <w:rsid w:val="00AA29A7"/>
    <w:rsid w:val="00AA4B43"/>
    <w:rsid w:val="00AA55D0"/>
    <w:rsid w:val="00AB17DF"/>
    <w:rsid w:val="00AB3EC0"/>
    <w:rsid w:val="00AB69EA"/>
    <w:rsid w:val="00AB6D0A"/>
    <w:rsid w:val="00AB73DD"/>
    <w:rsid w:val="00AC240E"/>
    <w:rsid w:val="00AC274E"/>
    <w:rsid w:val="00AC517A"/>
    <w:rsid w:val="00AD259F"/>
    <w:rsid w:val="00AE5DF0"/>
    <w:rsid w:val="00AF04A1"/>
    <w:rsid w:val="00AF3080"/>
    <w:rsid w:val="00AF77B1"/>
    <w:rsid w:val="00B02D67"/>
    <w:rsid w:val="00B03982"/>
    <w:rsid w:val="00B06AE7"/>
    <w:rsid w:val="00B06CCC"/>
    <w:rsid w:val="00B07ACF"/>
    <w:rsid w:val="00B07E6E"/>
    <w:rsid w:val="00B07EE8"/>
    <w:rsid w:val="00B13D00"/>
    <w:rsid w:val="00B16702"/>
    <w:rsid w:val="00B23D71"/>
    <w:rsid w:val="00B256B2"/>
    <w:rsid w:val="00B2698B"/>
    <w:rsid w:val="00B32028"/>
    <w:rsid w:val="00B35A8E"/>
    <w:rsid w:val="00B42510"/>
    <w:rsid w:val="00B4278E"/>
    <w:rsid w:val="00B45C63"/>
    <w:rsid w:val="00B5385B"/>
    <w:rsid w:val="00B53A5A"/>
    <w:rsid w:val="00B54DC8"/>
    <w:rsid w:val="00B61C92"/>
    <w:rsid w:val="00B63CD9"/>
    <w:rsid w:val="00B66DB6"/>
    <w:rsid w:val="00B70775"/>
    <w:rsid w:val="00B72D6E"/>
    <w:rsid w:val="00B74FB8"/>
    <w:rsid w:val="00B773E8"/>
    <w:rsid w:val="00B814E8"/>
    <w:rsid w:val="00B84D4F"/>
    <w:rsid w:val="00B87436"/>
    <w:rsid w:val="00B93F08"/>
    <w:rsid w:val="00BA3620"/>
    <w:rsid w:val="00BA4C23"/>
    <w:rsid w:val="00BB1858"/>
    <w:rsid w:val="00BB2E36"/>
    <w:rsid w:val="00BB3323"/>
    <w:rsid w:val="00BB7320"/>
    <w:rsid w:val="00BC1998"/>
    <w:rsid w:val="00BC3E14"/>
    <w:rsid w:val="00BC5326"/>
    <w:rsid w:val="00BC6F89"/>
    <w:rsid w:val="00BD0FFC"/>
    <w:rsid w:val="00BD5D35"/>
    <w:rsid w:val="00BD7971"/>
    <w:rsid w:val="00BE3FEF"/>
    <w:rsid w:val="00BE6F5B"/>
    <w:rsid w:val="00BF4778"/>
    <w:rsid w:val="00BF6287"/>
    <w:rsid w:val="00C11C0D"/>
    <w:rsid w:val="00C231CB"/>
    <w:rsid w:val="00C27A73"/>
    <w:rsid w:val="00C30C6F"/>
    <w:rsid w:val="00C42622"/>
    <w:rsid w:val="00C437B7"/>
    <w:rsid w:val="00C46043"/>
    <w:rsid w:val="00C50DE6"/>
    <w:rsid w:val="00C535BE"/>
    <w:rsid w:val="00C53805"/>
    <w:rsid w:val="00C550E9"/>
    <w:rsid w:val="00C573F3"/>
    <w:rsid w:val="00C60F9C"/>
    <w:rsid w:val="00C61219"/>
    <w:rsid w:val="00C67EFD"/>
    <w:rsid w:val="00C714C0"/>
    <w:rsid w:val="00C733E9"/>
    <w:rsid w:val="00C735BB"/>
    <w:rsid w:val="00C80512"/>
    <w:rsid w:val="00C809A6"/>
    <w:rsid w:val="00C850A2"/>
    <w:rsid w:val="00C955E2"/>
    <w:rsid w:val="00C97292"/>
    <w:rsid w:val="00CA0067"/>
    <w:rsid w:val="00CA0F9B"/>
    <w:rsid w:val="00CA19BF"/>
    <w:rsid w:val="00CA2A4F"/>
    <w:rsid w:val="00CA2D16"/>
    <w:rsid w:val="00CA5288"/>
    <w:rsid w:val="00CA69E5"/>
    <w:rsid w:val="00CA69F1"/>
    <w:rsid w:val="00CA6ABF"/>
    <w:rsid w:val="00CC5D1A"/>
    <w:rsid w:val="00CE04BD"/>
    <w:rsid w:val="00CE0C01"/>
    <w:rsid w:val="00CE11B9"/>
    <w:rsid w:val="00CE13E8"/>
    <w:rsid w:val="00CE55E5"/>
    <w:rsid w:val="00CF4D44"/>
    <w:rsid w:val="00CF584E"/>
    <w:rsid w:val="00CF6CF0"/>
    <w:rsid w:val="00D0420B"/>
    <w:rsid w:val="00D10801"/>
    <w:rsid w:val="00D10A7A"/>
    <w:rsid w:val="00D10C3B"/>
    <w:rsid w:val="00D1105F"/>
    <w:rsid w:val="00D111EF"/>
    <w:rsid w:val="00D14FBC"/>
    <w:rsid w:val="00D16001"/>
    <w:rsid w:val="00D1711C"/>
    <w:rsid w:val="00D17A31"/>
    <w:rsid w:val="00D22445"/>
    <w:rsid w:val="00D23F4B"/>
    <w:rsid w:val="00D266B5"/>
    <w:rsid w:val="00D32763"/>
    <w:rsid w:val="00D355CE"/>
    <w:rsid w:val="00D35C7B"/>
    <w:rsid w:val="00D460A0"/>
    <w:rsid w:val="00D46501"/>
    <w:rsid w:val="00D46598"/>
    <w:rsid w:val="00D505CA"/>
    <w:rsid w:val="00D50B1F"/>
    <w:rsid w:val="00D513D5"/>
    <w:rsid w:val="00D52E4E"/>
    <w:rsid w:val="00D645E7"/>
    <w:rsid w:val="00D65076"/>
    <w:rsid w:val="00D70EBB"/>
    <w:rsid w:val="00D72076"/>
    <w:rsid w:val="00D73D2A"/>
    <w:rsid w:val="00D74473"/>
    <w:rsid w:val="00D86ED0"/>
    <w:rsid w:val="00D96D80"/>
    <w:rsid w:val="00DA116D"/>
    <w:rsid w:val="00DA3A28"/>
    <w:rsid w:val="00DB113F"/>
    <w:rsid w:val="00DB11A1"/>
    <w:rsid w:val="00DB436F"/>
    <w:rsid w:val="00DB53AB"/>
    <w:rsid w:val="00DC3160"/>
    <w:rsid w:val="00DC3F33"/>
    <w:rsid w:val="00DD3564"/>
    <w:rsid w:val="00DD4252"/>
    <w:rsid w:val="00DD61FA"/>
    <w:rsid w:val="00DE07B1"/>
    <w:rsid w:val="00DE2C93"/>
    <w:rsid w:val="00DE5B3C"/>
    <w:rsid w:val="00DF6571"/>
    <w:rsid w:val="00E040EA"/>
    <w:rsid w:val="00E06001"/>
    <w:rsid w:val="00E156B1"/>
    <w:rsid w:val="00E1753E"/>
    <w:rsid w:val="00E17B84"/>
    <w:rsid w:val="00E17E69"/>
    <w:rsid w:val="00E240F0"/>
    <w:rsid w:val="00E327C8"/>
    <w:rsid w:val="00E35548"/>
    <w:rsid w:val="00E427D4"/>
    <w:rsid w:val="00E43A59"/>
    <w:rsid w:val="00E47144"/>
    <w:rsid w:val="00E5098B"/>
    <w:rsid w:val="00E50FA1"/>
    <w:rsid w:val="00E52BF3"/>
    <w:rsid w:val="00E5799E"/>
    <w:rsid w:val="00E57F8D"/>
    <w:rsid w:val="00E61432"/>
    <w:rsid w:val="00E62CE3"/>
    <w:rsid w:val="00E63F72"/>
    <w:rsid w:val="00E80612"/>
    <w:rsid w:val="00E82E3D"/>
    <w:rsid w:val="00E845DD"/>
    <w:rsid w:val="00E86369"/>
    <w:rsid w:val="00E90038"/>
    <w:rsid w:val="00E90624"/>
    <w:rsid w:val="00E911CC"/>
    <w:rsid w:val="00E918F6"/>
    <w:rsid w:val="00E9555A"/>
    <w:rsid w:val="00E97326"/>
    <w:rsid w:val="00EA065F"/>
    <w:rsid w:val="00EA2658"/>
    <w:rsid w:val="00EA6748"/>
    <w:rsid w:val="00EB2D65"/>
    <w:rsid w:val="00EC26D1"/>
    <w:rsid w:val="00EC5AF9"/>
    <w:rsid w:val="00ED349E"/>
    <w:rsid w:val="00ED58E5"/>
    <w:rsid w:val="00ED6296"/>
    <w:rsid w:val="00EE066E"/>
    <w:rsid w:val="00EE1065"/>
    <w:rsid w:val="00EE26C9"/>
    <w:rsid w:val="00EE6157"/>
    <w:rsid w:val="00EF0259"/>
    <w:rsid w:val="00EF2E24"/>
    <w:rsid w:val="00EF569D"/>
    <w:rsid w:val="00EF569F"/>
    <w:rsid w:val="00F03C4D"/>
    <w:rsid w:val="00F10406"/>
    <w:rsid w:val="00F1044A"/>
    <w:rsid w:val="00F113DB"/>
    <w:rsid w:val="00F25324"/>
    <w:rsid w:val="00F30450"/>
    <w:rsid w:val="00F3164E"/>
    <w:rsid w:val="00F343DC"/>
    <w:rsid w:val="00F40704"/>
    <w:rsid w:val="00F45FEB"/>
    <w:rsid w:val="00F47CF8"/>
    <w:rsid w:val="00F51F97"/>
    <w:rsid w:val="00F55B72"/>
    <w:rsid w:val="00F57209"/>
    <w:rsid w:val="00F60DCA"/>
    <w:rsid w:val="00F726A6"/>
    <w:rsid w:val="00F80709"/>
    <w:rsid w:val="00F8627A"/>
    <w:rsid w:val="00F91EFF"/>
    <w:rsid w:val="00F96FAA"/>
    <w:rsid w:val="00FA101A"/>
    <w:rsid w:val="00FB4175"/>
    <w:rsid w:val="00FB55A5"/>
    <w:rsid w:val="00FC2CDD"/>
    <w:rsid w:val="00FD2A68"/>
    <w:rsid w:val="00FD3D0E"/>
    <w:rsid w:val="00FE0A03"/>
    <w:rsid w:val="00FE47B5"/>
    <w:rsid w:val="00FF2E09"/>
    <w:rsid w:val="00FF34A8"/>
    <w:rsid w:val="12E34C3A"/>
    <w:rsid w:val="26F4D634"/>
    <w:rsid w:val="54E9B0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ED50D"/>
  <w15:docId w15:val="{48955CDA-95F0-4989-A3F1-26C36082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E53"/>
  </w:style>
  <w:style w:type="paragraph" w:styleId="Heading1">
    <w:name w:val="heading 1"/>
    <w:basedOn w:val="Normal"/>
    <w:next w:val="Normal"/>
    <w:link w:val="Heading1Char"/>
    <w:uiPriority w:val="9"/>
    <w:qFormat/>
    <w:rsid w:val="002B34FC"/>
    <w:pPr>
      <w:keepNext/>
      <w:keepLines/>
      <w:numPr>
        <w:numId w:val="10"/>
      </w:numPr>
      <w:spacing w:before="360" w:after="80"/>
      <w:outlineLvl w:val="0"/>
    </w:pPr>
    <w:rPr>
      <w:rFonts w:eastAsiaTheme="majorEastAsia"/>
      <w:b/>
      <w:bCs/>
      <w:color w:val="E36C0A" w:themeColor="accent6" w:themeShade="BF"/>
      <w:sz w:val="28"/>
      <w:szCs w:val="28"/>
    </w:rPr>
  </w:style>
  <w:style w:type="paragraph" w:styleId="Heading2">
    <w:name w:val="heading 2"/>
    <w:basedOn w:val="Normal"/>
    <w:next w:val="Normal"/>
    <w:link w:val="Heading2Char"/>
    <w:uiPriority w:val="9"/>
    <w:unhideWhenUsed/>
    <w:qFormat/>
    <w:rsid w:val="005F1579"/>
    <w:pPr>
      <w:keepNext/>
      <w:keepLines/>
      <w:spacing w:before="40" w:after="0"/>
      <w:outlineLvl w:val="1"/>
    </w:pPr>
    <w:rPr>
      <w:rFonts w:eastAsiaTheme="majorEastAsia" w:cstheme="majorBidi"/>
      <w:b/>
      <w:color w:val="E36C0A" w:themeColor="accent6" w:themeShade="BF"/>
      <w:sz w:val="26"/>
      <w:szCs w:val="26"/>
    </w:rPr>
  </w:style>
  <w:style w:type="paragraph" w:styleId="Heading3">
    <w:name w:val="heading 3"/>
    <w:basedOn w:val="Normal"/>
    <w:next w:val="Normal"/>
    <w:link w:val="Heading3Char"/>
    <w:uiPriority w:val="9"/>
    <w:semiHidden/>
    <w:unhideWhenUsed/>
    <w:qFormat/>
    <w:rsid w:val="00E918F6"/>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4FC"/>
    <w:pPr>
      <w:ind w:left="720"/>
      <w:contextualSpacing/>
    </w:pPr>
  </w:style>
  <w:style w:type="paragraph" w:styleId="Header">
    <w:name w:val="header"/>
    <w:basedOn w:val="Normal"/>
    <w:link w:val="HeaderChar"/>
    <w:uiPriority w:val="99"/>
    <w:unhideWhenUsed/>
    <w:rsid w:val="00782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46D"/>
  </w:style>
  <w:style w:type="paragraph" w:styleId="Footer">
    <w:name w:val="footer"/>
    <w:basedOn w:val="Normal"/>
    <w:link w:val="FooterChar"/>
    <w:uiPriority w:val="99"/>
    <w:unhideWhenUsed/>
    <w:rsid w:val="00782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46D"/>
  </w:style>
  <w:style w:type="paragraph" w:styleId="BalloonText">
    <w:name w:val="Balloon Text"/>
    <w:basedOn w:val="Normal"/>
    <w:link w:val="BalloonTextChar"/>
    <w:uiPriority w:val="99"/>
    <w:semiHidden/>
    <w:unhideWhenUsed/>
    <w:rsid w:val="003A1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400"/>
    <w:rPr>
      <w:rFonts w:ascii="Tahoma" w:hAnsi="Tahoma" w:cs="Tahoma"/>
      <w:sz w:val="16"/>
      <w:szCs w:val="16"/>
    </w:rPr>
  </w:style>
  <w:style w:type="character" w:styleId="Hyperlink">
    <w:name w:val="Hyperlink"/>
    <w:basedOn w:val="DefaultParagraphFont"/>
    <w:uiPriority w:val="99"/>
    <w:unhideWhenUsed/>
    <w:rsid w:val="0023749F"/>
    <w:rPr>
      <w:color w:val="0000FF"/>
      <w:u w:val="single"/>
    </w:rPr>
  </w:style>
  <w:style w:type="paragraph" w:customStyle="1" w:styleId="Default">
    <w:name w:val="Default"/>
    <w:rsid w:val="0057063E"/>
    <w:pPr>
      <w:autoSpaceDE w:val="0"/>
      <w:autoSpaceDN w:val="0"/>
      <w:adjustRightInd w:val="0"/>
      <w:spacing w:after="0" w:line="240" w:lineRule="auto"/>
    </w:pPr>
    <w:rPr>
      <w:rFonts w:ascii="Verdana" w:hAnsi="Verdana" w:cs="Verdana"/>
      <w:color w:val="000000"/>
    </w:rPr>
  </w:style>
  <w:style w:type="paragraph" w:styleId="FootnoteText">
    <w:name w:val="footnote text"/>
    <w:basedOn w:val="Normal"/>
    <w:link w:val="FootnoteTextChar"/>
    <w:uiPriority w:val="99"/>
    <w:semiHidden/>
    <w:unhideWhenUsed/>
    <w:rsid w:val="00F572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209"/>
    <w:rPr>
      <w:sz w:val="20"/>
      <w:szCs w:val="20"/>
    </w:rPr>
  </w:style>
  <w:style w:type="character" w:styleId="FootnoteReference">
    <w:name w:val="footnote reference"/>
    <w:uiPriority w:val="99"/>
    <w:semiHidden/>
    <w:unhideWhenUsed/>
    <w:rsid w:val="00F57209"/>
    <w:rPr>
      <w:vertAlign w:val="superscript"/>
    </w:rPr>
  </w:style>
  <w:style w:type="table" w:styleId="TableGrid">
    <w:name w:val="Table Grid"/>
    <w:basedOn w:val="TableNormal"/>
    <w:uiPriority w:val="59"/>
    <w:rsid w:val="00143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34FC"/>
    <w:rPr>
      <w:rFonts w:eastAsiaTheme="majorEastAsia"/>
      <w:b/>
      <w:bCs/>
      <w:color w:val="E36C0A" w:themeColor="accent6" w:themeShade="BF"/>
      <w:sz w:val="28"/>
      <w:szCs w:val="28"/>
    </w:rPr>
  </w:style>
  <w:style w:type="paragraph" w:styleId="TOCHeading">
    <w:name w:val="TOC Heading"/>
    <w:basedOn w:val="Heading1"/>
    <w:next w:val="Normal"/>
    <w:uiPriority w:val="39"/>
    <w:unhideWhenUsed/>
    <w:qFormat/>
    <w:rsid w:val="0025552E"/>
    <w:pPr>
      <w:spacing w:line="259" w:lineRule="auto"/>
      <w:outlineLvl w:val="9"/>
    </w:pPr>
    <w:rPr>
      <w:lang w:val="en-US"/>
    </w:rPr>
  </w:style>
  <w:style w:type="paragraph" w:customStyle="1" w:styleId="Style1">
    <w:name w:val="Style1"/>
    <w:basedOn w:val="Heading1"/>
    <w:link w:val="Style1Char"/>
    <w:rsid w:val="0025552E"/>
    <w:pPr>
      <w:numPr>
        <w:numId w:val="5"/>
      </w:numPr>
    </w:pPr>
    <w:rPr>
      <w:rFonts w:eastAsiaTheme="minorEastAsia"/>
      <w:b w:val="0"/>
      <w:sz w:val="24"/>
      <w:szCs w:val="22"/>
    </w:rPr>
  </w:style>
  <w:style w:type="paragraph" w:styleId="TOC1">
    <w:name w:val="toc 1"/>
    <w:basedOn w:val="Normal"/>
    <w:next w:val="Normal"/>
    <w:autoRedefine/>
    <w:uiPriority w:val="39"/>
    <w:unhideWhenUsed/>
    <w:rsid w:val="007B5FDB"/>
    <w:pPr>
      <w:tabs>
        <w:tab w:val="left" w:pos="440"/>
        <w:tab w:val="right" w:leader="dot" w:pos="10772"/>
      </w:tabs>
      <w:spacing w:after="100"/>
    </w:pPr>
  </w:style>
  <w:style w:type="character" w:customStyle="1" w:styleId="Style1Char">
    <w:name w:val="Style1 Char"/>
    <w:basedOn w:val="Heading1Char"/>
    <w:link w:val="Style1"/>
    <w:rsid w:val="0025552E"/>
    <w:rPr>
      <w:rFonts w:asciiTheme="majorHAnsi" w:eastAsiaTheme="minorEastAsia" w:hAnsiTheme="majorHAnsi" w:cstheme="majorBidi"/>
      <w:b w:val="0"/>
      <w:bCs/>
      <w:color w:val="E36C0A" w:themeColor="accent6" w:themeShade="BF"/>
      <w:sz w:val="32"/>
      <w:szCs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005F1579"/>
    <w:rPr>
      <w:rFonts w:eastAsiaTheme="majorEastAsia" w:cstheme="majorBidi"/>
      <w:b/>
      <w:color w:val="E36C0A" w:themeColor="accent6" w:themeShade="BF"/>
      <w:sz w:val="26"/>
      <w:szCs w:val="26"/>
    </w:rPr>
  </w:style>
  <w:style w:type="character" w:styleId="UnresolvedMention">
    <w:name w:val="Unresolved Mention"/>
    <w:basedOn w:val="DefaultParagraphFont"/>
    <w:uiPriority w:val="99"/>
    <w:semiHidden/>
    <w:unhideWhenUsed/>
    <w:rsid w:val="00F51F97"/>
    <w:rPr>
      <w:color w:val="605E5C"/>
      <w:shd w:val="clear" w:color="auto" w:fill="E1DFDD"/>
    </w:rPr>
  </w:style>
  <w:style w:type="character" w:styleId="FollowedHyperlink">
    <w:name w:val="FollowedHyperlink"/>
    <w:basedOn w:val="DefaultParagraphFont"/>
    <w:uiPriority w:val="99"/>
    <w:semiHidden/>
    <w:unhideWhenUsed/>
    <w:rsid w:val="008A59D0"/>
    <w:rPr>
      <w:color w:val="800080" w:themeColor="followedHyperlink"/>
      <w:u w:val="single"/>
    </w:rPr>
  </w:style>
  <w:style w:type="character" w:customStyle="1" w:styleId="Heading3Char">
    <w:name w:val="Heading 3 Char"/>
    <w:basedOn w:val="DefaultParagraphFont"/>
    <w:link w:val="Heading3"/>
    <w:uiPriority w:val="9"/>
    <w:semiHidden/>
    <w:rsid w:val="00E918F6"/>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E918F6"/>
    <w:pPr>
      <w:spacing w:before="100" w:beforeAutospacing="1" w:after="100" w:afterAutospacing="1" w:line="240" w:lineRule="auto"/>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2F23A6"/>
    <w:rPr>
      <w:b/>
      <w:bCs/>
    </w:rPr>
  </w:style>
  <w:style w:type="character" w:customStyle="1" w:styleId="CommentSubjectChar">
    <w:name w:val="Comment Subject Char"/>
    <w:basedOn w:val="CommentTextChar"/>
    <w:link w:val="CommentSubject"/>
    <w:uiPriority w:val="99"/>
    <w:semiHidden/>
    <w:rsid w:val="002F23A6"/>
    <w:rPr>
      <w:b/>
      <w:bCs/>
      <w:sz w:val="20"/>
      <w:szCs w:val="20"/>
    </w:rPr>
  </w:style>
  <w:style w:type="paragraph" w:styleId="TOC2">
    <w:name w:val="toc 2"/>
    <w:basedOn w:val="Normal"/>
    <w:next w:val="Normal"/>
    <w:autoRedefine/>
    <w:uiPriority w:val="39"/>
    <w:unhideWhenUsed/>
    <w:rsid w:val="00BF6287"/>
    <w:pPr>
      <w:spacing w:after="100"/>
      <w:ind w:left="240"/>
    </w:pPr>
  </w:style>
  <w:style w:type="paragraph" w:styleId="BodyText">
    <w:name w:val="Body Text"/>
    <w:basedOn w:val="Normal"/>
    <w:link w:val="BodyTextChar"/>
    <w:qFormat/>
    <w:rsid w:val="00B61C92"/>
    <w:pPr>
      <w:spacing w:before="60" w:after="120" w:line="264" w:lineRule="auto"/>
    </w:pPr>
    <w:rPr>
      <w:rFonts w:eastAsia="Times New Roman" w:cs="Times New Roman"/>
      <w:sz w:val="22"/>
      <w:lang w:eastAsia="en-GB"/>
    </w:rPr>
  </w:style>
  <w:style w:type="character" w:customStyle="1" w:styleId="BodyTextChar">
    <w:name w:val="Body Text Char"/>
    <w:basedOn w:val="DefaultParagraphFont"/>
    <w:link w:val="BodyText"/>
    <w:rsid w:val="00B61C92"/>
    <w:rPr>
      <w:rFonts w:eastAsia="Times New Roman" w:cs="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39057">
      <w:bodyDiv w:val="1"/>
      <w:marLeft w:val="0"/>
      <w:marRight w:val="0"/>
      <w:marTop w:val="0"/>
      <w:marBottom w:val="0"/>
      <w:divBdr>
        <w:top w:val="none" w:sz="0" w:space="0" w:color="auto"/>
        <w:left w:val="none" w:sz="0" w:space="0" w:color="auto"/>
        <w:bottom w:val="none" w:sz="0" w:space="0" w:color="auto"/>
        <w:right w:val="none" w:sz="0" w:space="0" w:color="auto"/>
      </w:divBdr>
    </w:div>
    <w:div w:id="442767253">
      <w:bodyDiv w:val="1"/>
      <w:marLeft w:val="0"/>
      <w:marRight w:val="0"/>
      <w:marTop w:val="0"/>
      <w:marBottom w:val="0"/>
      <w:divBdr>
        <w:top w:val="none" w:sz="0" w:space="0" w:color="auto"/>
        <w:left w:val="none" w:sz="0" w:space="0" w:color="auto"/>
        <w:bottom w:val="none" w:sz="0" w:space="0" w:color="auto"/>
        <w:right w:val="none" w:sz="0" w:space="0" w:color="auto"/>
      </w:divBdr>
      <w:divsChild>
        <w:div w:id="1951816324">
          <w:marLeft w:val="0"/>
          <w:marRight w:val="0"/>
          <w:marTop w:val="0"/>
          <w:marBottom w:val="0"/>
          <w:divBdr>
            <w:top w:val="none" w:sz="0" w:space="0" w:color="auto"/>
            <w:left w:val="none" w:sz="0" w:space="0" w:color="auto"/>
            <w:bottom w:val="none" w:sz="0" w:space="0" w:color="auto"/>
            <w:right w:val="none" w:sz="0" w:space="0" w:color="auto"/>
          </w:divBdr>
          <w:divsChild>
            <w:div w:id="976032842">
              <w:marLeft w:val="0"/>
              <w:marRight w:val="0"/>
              <w:marTop w:val="0"/>
              <w:marBottom w:val="0"/>
              <w:divBdr>
                <w:top w:val="none" w:sz="0" w:space="0" w:color="auto"/>
                <w:left w:val="none" w:sz="0" w:space="0" w:color="auto"/>
                <w:bottom w:val="none" w:sz="0" w:space="0" w:color="auto"/>
                <w:right w:val="none" w:sz="0" w:space="0" w:color="auto"/>
              </w:divBdr>
              <w:divsChild>
                <w:div w:id="144010172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36817958">
      <w:bodyDiv w:val="1"/>
      <w:marLeft w:val="0"/>
      <w:marRight w:val="0"/>
      <w:marTop w:val="0"/>
      <w:marBottom w:val="0"/>
      <w:divBdr>
        <w:top w:val="none" w:sz="0" w:space="0" w:color="auto"/>
        <w:left w:val="none" w:sz="0" w:space="0" w:color="auto"/>
        <w:bottom w:val="none" w:sz="0" w:space="0" w:color="auto"/>
        <w:right w:val="none" w:sz="0" w:space="0" w:color="auto"/>
      </w:divBdr>
    </w:div>
    <w:div w:id="538861590">
      <w:bodyDiv w:val="1"/>
      <w:marLeft w:val="0"/>
      <w:marRight w:val="0"/>
      <w:marTop w:val="0"/>
      <w:marBottom w:val="0"/>
      <w:divBdr>
        <w:top w:val="none" w:sz="0" w:space="0" w:color="auto"/>
        <w:left w:val="none" w:sz="0" w:space="0" w:color="auto"/>
        <w:bottom w:val="none" w:sz="0" w:space="0" w:color="auto"/>
        <w:right w:val="none" w:sz="0" w:space="0" w:color="auto"/>
      </w:divBdr>
    </w:div>
    <w:div w:id="786311951">
      <w:bodyDiv w:val="1"/>
      <w:marLeft w:val="0"/>
      <w:marRight w:val="0"/>
      <w:marTop w:val="0"/>
      <w:marBottom w:val="0"/>
      <w:divBdr>
        <w:top w:val="none" w:sz="0" w:space="0" w:color="auto"/>
        <w:left w:val="none" w:sz="0" w:space="0" w:color="auto"/>
        <w:bottom w:val="none" w:sz="0" w:space="0" w:color="auto"/>
        <w:right w:val="none" w:sz="0" w:space="0" w:color="auto"/>
      </w:divBdr>
      <w:divsChild>
        <w:div w:id="1439330226">
          <w:marLeft w:val="0"/>
          <w:marRight w:val="0"/>
          <w:marTop w:val="0"/>
          <w:marBottom w:val="0"/>
          <w:divBdr>
            <w:top w:val="single" w:sz="2" w:space="0" w:color="E2E8F0"/>
            <w:left w:val="single" w:sz="2" w:space="0" w:color="E2E8F0"/>
            <w:bottom w:val="single" w:sz="2" w:space="0" w:color="E2E8F0"/>
            <w:right w:val="single" w:sz="2" w:space="0" w:color="E2E8F0"/>
          </w:divBdr>
          <w:divsChild>
            <w:div w:id="1885822491">
              <w:marLeft w:val="0"/>
              <w:marRight w:val="0"/>
              <w:marTop w:val="0"/>
              <w:marBottom w:val="0"/>
              <w:divBdr>
                <w:top w:val="single" w:sz="2" w:space="0" w:color="E2E8F0"/>
                <w:left w:val="single" w:sz="2" w:space="22" w:color="E2E8F0"/>
                <w:bottom w:val="single" w:sz="2" w:space="0" w:color="E2E8F0"/>
                <w:right w:val="single" w:sz="2" w:space="22" w:color="E2E8F0"/>
              </w:divBdr>
              <w:divsChild>
                <w:div w:id="210847690">
                  <w:marLeft w:val="0"/>
                  <w:marRight w:val="0"/>
                  <w:marTop w:val="0"/>
                  <w:marBottom w:val="0"/>
                  <w:divBdr>
                    <w:top w:val="single" w:sz="2" w:space="0" w:color="E2E8F0"/>
                    <w:left w:val="single" w:sz="2" w:space="0" w:color="E2E8F0"/>
                    <w:bottom w:val="single" w:sz="2" w:space="0" w:color="E2E8F0"/>
                    <w:right w:val="single" w:sz="2" w:space="0" w:color="E2E8F0"/>
                  </w:divBdr>
                </w:div>
                <w:div w:id="32733365">
                  <w:marLeft w:val="0"/>
                  <w:marRight w:val="0"/>
                  <w:marTop w:val="0"/>
                  <w:marBottom w:val="0"/>
                  <w:divBdr>
                    <w:top w:val="single" w:sz="2" w:space="0" w:color="E2E8F0"/>
                    <w:left w:val="single" w:sz="2" w:space="0" w:color="E2E8F0"/>
                    <w:bottom w:val="single" w:sz="2" w:space="0" w:color="E2E8F0"/>
                    <w:right w:val="single" w:sz="2" w:space="0" w:color="E2E8F0"/>
                  </w:divBdr>
                  <w:divsChild>
                    <w:div w:id="1993173053">
                      <w:marLeft w:val="0"/>
                      <w:marRight w:val="0"/>
                      <w:marTop w:val="0"/>
                      <w:marBottom w:val="0"/>
                      <w:divBdr>
                        <w:top w:val="single" w:sz="2" w:space="0" w:color="E2E8F0"/>
                        <w:left w:val="single" w:sz="2" w:space="0" w:color="E2E8F0"/>
                        <w:bottom w:val="single" w:sz="2" w:space="0" w:color="E2E8F0"/>
                        <w:right w:val="single" w:sz="2" w:space="0" w:color="E2E8F0"/>
                      </w:divBdr>
                      <w:divsChild>
                        <w:div w:id="8269445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920360160">
          <w:marLeft w:val="0"/>
          <w:marRight w:val="0"/>
          <w:marTop w:val="0"/>
          <w:marBottom w:val="0"/>
          <w:divBdr>
            <w:top w:val="single" w:sz="2" w:space="0" w:color="E2E8F0"/>
            <w:left w:val="single" w:sz="2" w:space="0" w:color="E2E8F0"/>
            <w:bottom w:val="single" w:sz="2" w:space="0" w:color="E2E8F0"/>
            <w:right w:val="single" w:sz="2" w:space="0" w:color="E2E8F0"/>
          </w:divBdr>
          <w:divsChild>
            <w:div w:id="1202862324">
              <w:blockQuote w:val="1"/>
              <w:marLeft w:val="0"/>
              <w:marRight w:val="0"/>
              <w:marTop w:val="384"/>
              <w:marBottom w:val="384"/>
              <w:divBdr>
                <w:top w:val="none" w:sz="0" w:space="0" w:color="auto"/>
                <w:left w:val="none" w:sz="0" w:space="0" w:color="auto"/>
                <w:bottom w:val="none" w:sz="0" w:space="0" w:color="auto"/>
                <w:right w:val="none" w:sz="0" w:space="0" w:color="auto"/>
              </w:divBdr>
            </w:div>
          </w:divsChild>
        </w:div>
        <w:div w:id="1808357292">
          <w:marLeft w:val="0"/>
          <w:marRight w:val="0"/>
          <w:marTop w:val="0"/>
          <w:marBottom w:val="0"/>
          <w:divBdr>
            <w:top w:val="single" w:sz="2" w:space="0" w:color="E2E8F0"/>
            <w:left w:val="single" w:sz="2" w:space="0" w:color="E2E8F0"/>
            <w:bottom w:val="single" w:sz="2" w:space="0" w:color="E2E8F0"/>
            <w:right w:val="single" w:sz="2" w:space="0" w:color="E2E8F0"/>
          </w:divBdr>
          <w:divsChild>
            <w:div w:id="323776105">
              <w:marLeft w:val="0"/>
              <w:marRight w:val="0"/>
              <w:marTop w:val="0"/>
              <w:marBottom w:val="0"/>
              <w:divBdr>
                <w:top w:val="single" w:sz="2" w:space="0" w:color="E2E8F0"/>
                <w:left w:val="single" w:sz="2" w:space="0" w:color="E2E8F0"/>
                <w:bottom w:val="single" w:sz="2" w:space="0" w:color="E2E8F0"/>
                <w:right w:val="single" w:sz="2" w:space="0" w:color="E2E8F0"/>
              </w:divBdr>
              <w:divsChild>
                <w:div w:id="1217352276">
                  <w:marLeft w:val="0"/>
                  <w:marRight w:val="0"/>
                  <w:marTop w:val="0"/>
                  <w:marBottom w:val="0"/>
                  <w:divBdr>
                    <w:top w:val="single" w:sz="2" w:space="0" w:color="E2E8F0"/>
                    <w:left w:val="single" w:sz="2" w:space="0" w:color="E2E8F0"/>
                    <w:bottom w:val="single" w:sz="2" w:space="0" w:color="E2E8F0"/>
                    <w:right w:val="single" w:sz="2" w:space="0" w:color="E2E8F0"/>
                  </w:divBdr>
                  <w:divsChild>
                    <w:div w:id="192698016">
                      <w:marLeft w:val="0"/>
                      <w:marRight w:val="0"/>
                      <w:marTop w:val="0"/>
                      <w:marBottom w:val="0"/>
                      <w:divBdr>
                        <w:top w:val="single" w:sz="2" w:space="0" w:color="E2E8F0"/>
                        <w:left w:val="single" w:sz="2" w:space="0" w:color="E2E8F0"/>
                        <w:bottom w:val="single" w:sz="2" w:space="0" w:color="E2E8F0"/>
                        <w:right w:val="single" w:sz="2" w:space="0" w:color="E2E8F0"/>
                      </w:divBdr>
                      <w:divsChild>
                        <w:div w:id="14925960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30363300">
          <w:marLeft w:val="0"/>
          <w:marRight w:val="0"/>
          <w:marTop w:val="0"/>
          <w:marBottom w:val="0"/>
          <w:divBdr>
            <w:top w:val="single" w:sz="2" w:space="0" w:color="E2E8F0"/>
            <w:left w:val="single" w:sz="2" w:space="0" w:color="E2E8F0"/>
            <w:bottom w:val="single" w:sz="2" w:space="0" w:color="E2E8F0"/>
            <w:right w:val="single" w:sz="2" w:space="0" w:color="E2E8F0"/>
          </w:divBdr>
          <w:divsChild>
            <w:div w:id="903836129">
              <w:blockQuote w:val="1"/>
              <w:marLeft w:val="0"/>
              <w:marRight w:val="0"/>
              <w:marTop w:val="384"/>
              <w:marBottom w:val="384"/>
              <w:divBdr>
                <w:top w:val="none" w:sz="0" w:space="0" w:color="auto"/>
                <w:left w:val="none" w:sz="0" w:space="0" w:color="auto"/>
                <w:bottom w:val="none" w:sz="0" w:space="0" w:color="auto"/>
                <w:right w:val="none" w:sz="0" w:space="0" w:color="auto"/>
              </w:divBdr>
            </w:div>
            <w:div w:id="1714039705">
              <w:blockQuote w:val="1"/>
              <w:marLeft w:val="0"/>
              <w:marRight w:val="0"/>
              <w:marTop w:val="384"/>
              <w:marBottom w:val="384"/>
              <w:divBdr>
                <w:top w:val="none" w:sz="0" w:space="0" w:color="auto"/>
                <w:left w:val="none" w:sz="0" w:space="0" w:color="auto"/>
                <w:bottom w:val="none" w:sz="0" w:space="0" w:color="auto"/>
                <w:right w:val="none" w:sz="0" w:space="0" w:color="auto"/>
              </w:divBdr>
            </w:div>
            <w:div w:id="456415432">
              <w:blockQuote w:val="1"/>
              <w:marLeft w:val="0"/>
              <w:marRight w:val="0"/>
              <w:marTop w:val="384"/>
              <w:marBottom w:val="384"/>
              <w:divBdr>
                <w:top w:val="none" w:sz="0" w:space="0" w:color="auto"/>
                <w:left w:val="none" w:sz="0" w:space="0" w:color="auto"/>
                <w:bottom w:val="none" w:sz="0" w:space="0" w:color="auto"/>
                <w:right w:val="none" w:sz="0" w:space="0" w:color="auto"/>
              </w:divBdr>
            </w:div>
            <w:div w:id="352459150">
              <w:blockQuote w:val="1"/>
              <w:marLeft w:val="0"/>
              <w:marRight w:val="0"/>
              <w:marTop w:val="384"/>
              <w:marBottom w:val="384"/>
              <w:divBdr>
                <w:top w:val="none" w:sz="0" w:space="0" w:color="auto"/>
                <w:left w:val="none" w:sz="0" w:space="0" w:color="auto"/>
                <w:bottom w:val="none" w:sz="0" w:space="0" w:color="auto"/>
                <w:right w:val="none" w:sz="0" w:space="0" w:color="auto"/>
              </w:divBdr>
            </w:div>
            <w:div w:id="2096047834">
              <w:blockQuote w:val="1"/>
              <w:marLeft w:val="0"/>
              <w:marRight w:val="0"/>
              <w:marTop w:val="384"/>
              <w:marBottom w:val="384"/>
              <w:divBdr>
                <w:top w:val="none" w:sz="0" w:space="0" w:color="auto"/>
                <w:left w:val="none" w:sz="0" w:space="0" w:color="auto"/>
                <w:bottom w:val="none" w:sz="0" w:space="0" w:color="auto"/>
                <w:right w:val="none" w:sz="0" w:space="0" w:color="auto"/>
              </w:divBdr>
            </w:div>
          </w:divsChild>
        </w:div>
      </w:divsChild>
    </w:div>
    <w:div w:id="859783740">
      <w:bodyDiv w:val="1"/>
      <w:marLeft w:val="0"/>
      <w:marRight w:val="0"/>
      <w:marTop w:val="0"/>
      <w:marBottom w:val="0"/>
      <w:divBdr>
        <w:top w:val="none" w:sz="0" w:space="0" w:color="auto"/>
        <w:left w:val="none" w:sz="0" w:space="0" w:color="auto"/>
        <w:bottom w:val="none" w:sz="0" w:space="0" w:color="auto"/>
        <w:right w:val="none" w:sz="0" w:space="0" w:color="auto"/>
      </w:divBdr>
      <w:divsChild>
        <w:div w:id="2021350965">
          <w:marLeft w:val="0"/>
          <w:marRight w:val="0"/>
          <w:marTop w:val="0"/>
          <w:marBottom w:val="0"/>
          <w:divBdr>
            <w:top w:val="single" w:sz="2" w:space="0" w:color="E2E8F0"/>
            <w:left w:val="single" w:sz="2" w:space="0" w:color="E2E8F0"/>
            <w:bottom w:val="single" w:sz="2" w:space="0" w:color="E2E8F0"/>
            <w:right w:val="single" w:sz="2" w:space="0" w:color="E2E8F0"/>
          </w:divBdr>
          <w:divsChild>
            <w:div w:id="1927223307">
              <w:marLeft w:val="0"/>
              <w:marRight w:val="0"/>
              <w:marTop w:val="0"/>
              <w:marBottom w:val="0"/>
              <w:divBdr>
                <w:top w:val="single" w:sz="2" w:space="0" w:color="E2E8F0"/>
                <w:left w:val="single" w:sz="2" w:space="22" w:color="E2E8F0"/>
                <w:bottom w:val="single" w:sz="2" w:space="0" w:color="E2E8F0"/>
                <w:right w:val="single" w:sz="2" w:space="22" w:color="E2E8F0"/>
              </w:divBdr>
              <w:divsChild>
                <w:div w:id="690305515">
                  <w:marLeft w:val="0"/>
                  <w:marRight w:val="0"/>
                  <w:marTop w:val="0"/>
                  <w:marBottom w:val="0"/>
                  <w:divBdr>
                    <w:top w:val="single" w:sz="2" w:space="0" w:color="E2E8F0"/>
                    <w:left w:val="single" w:sz="2" w:space="0" w:color="E2E8F0"/>
                    <w:bottom w:val="single" w:sz="2" w:space="0" w:color="E2E8F0"/>
                    <w:right w:val="single" w:sz="2" w:space="0" w:color="E2E8F0"/>
                  </w:divBdr>
                </w:div>
                <w:div w:id="1492869864">
                  <w:marLeft w:val="0"/>
                  <w:marRight w:val="0"/>
                  <w:marTop w:val="0"/>
                  <w:marBottom w:val="0"/>
                  <w:divBdr>
                    <w:top w:val="single" w:sz="2" w:space="0" w:color="E2E8F0"/>
                    <w:left w:val="single" w:sz="2" w:space="0" w:color="E2E8F0"/>
                    <w:bottom w:val="single" w:sz="2" w:space="0" w:color="E2E8F0"/>
                    <w:right w:val="single" w:sz="2" w:space="0" w:color="E2E8F0"/>
                  </w:divBdr>
                  <w:divsChild>
                    <w:div w:id="854808798">
                      <w:marLeft w:val="0"/>
                      <w:marRight w:val="0"/>
                      <w:marTop w:val="0"/>
                      <w:marBottom w:val="0"/>
                      <w:divBdr>
                        <w:top w:val="single" w:sz="2" w:space="0" w:color="E2E8F0"/>
                        <w:left w:val="single" w:sz="2" w:space="0" w:color="E2E8F0"/>
                        <w:bottom w:val="single" w:sz="2" w:space="0" w:color="E2E8F0"/>
                        <w:right w:val="single" w:sz="2" w:space="0" w:color="E2E8F0"/>
                      </w:divBdr>
                      <w:divsChild>
                        <w:div w:id="2732480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929773976">
          <w:marLeft w:val="0"/>
          <w:marRight w:val="0"/>
          <w:marTop w:val="0"/>
          <w:marBottom w:val="0"/>
          <w:divBdr>
            <w:top w:val="single" w:sz="2" w:space="0" w:color="E2E8F0"/>
            <w:left w:val="single" w:sz="2" w:space="0" w:color="E2E8F0"/>
            <w:bottom w:val="single" w:sz="2" w:space="0" w:color="E2E8F0"/>
            <w:right w:val="single" w:sz="2" w:space="0" w:color="E2E8F0"/>
          </w:divBdr>
          <w:divsChild>
            <w:div w:id="644041564">
              <w:blockQuote w:val="1"/>
              <w:marLeft w:val="0"/>
              <w:marRight w:val="0"/>
              <w:marTop w:val="384"/>
              <w:marBottom w:val="384"/>
              <w:divBdr>
                <w:top w:val="none" w:sz="0" w:space="0" w:color="auto"/>
                <w:left w:val="none" w:sz="0" w:space="0" w:color="auto"/>
                <w:bottom w:val="none" w:sz="0" w:space="0" w:color="auto"/>
                <w:right w:val="none" w:sz="0" w:space="0" w:color="auto"/>
              </w:divBdr>
            </w:div>
          </w:divsChild>
        </w:div>
        <w:div w:id="87195558">
          <w:marLeft w:val="0"/>
          <w:marRight w:val="0"/>
          <w:marTop w:val="0"/>
          <w:marBottom w:val="0"/>
          <w:divBdr>
            <w:top w:val="single" w:sz="2" w:space="0" w:color="E2E8F0"/>
            <w:left w:val="single" w:sz="2" w:space="0" w:color="E2E8F0"/>
            <w:bottom w:val="single" w:sz="2" w:space="0" w:color="E2E8F0"/>
            <w:right w:val="single" w:sz="2" w:space="0" w:color="E2E8F0"/>
          </w:divBdr>
          <w:divsChild>
            <w:div w:id="2106998985">
              <w:marLeft w:val="0"/>
              <w:marRight w:val="0"/>
              <w:marTop w:val="0"/>
              <w:marBottom w:val="0"/>
              <w:divBdr>
                <w:top w:val="single" w:sz="2" w:space="0" w:color="E2E8F0"/>
                <w:left w:val="single" w:sz="2" w:space="0" w:color="E2E8F0"/>
                <w:bottom w:val="single" w:sz="2" w:space="0" w:color="E2E8F0"/>
                <w:right w:val="single" w:sz="2" w:space="0" w:color="E2E8F0"/>
              </w:divBdr>
              <w:divsChild>
                <w:div w:id="1029374819">
                  <w:marLeft w:val="0"/>
                  <w:marRight w:val="0"/>
                  <w:marTop w:val="0"/>
                  <w:marBottom w:val="0"/>
                  <w:divBdr>
                    <w:top w:val="single" w:sz="2" w:space="0" w:color="E2E8F0"/>
                    <w:left w:val="single" w:sz="2" w:space="0" w:color="E2E8F0"/>
                    <w:bottom w:val="single" w:sz="2" w:space="0" w:color="E2E8F0"/>
                    <w:right w:val="single" w:sz="2" w:space="0" w:color="E2E8F0"/>
                  </w:divBdr>
                  <w:divsChild>
                    <w:div w:id="1472214038">
                      <w:marLeft w:val="0"/>
                      <w:marRight w:val="0"/>
                      <w:marTop w:val="0"/>
                      <w:marBottom w:val="0"/>
                      <w:divBdr>
                        <w:top w:val="single" w:sz="2" w:space="0" w:color="E2E8F0"/>
                        <w:left w:val="single" w:sz="2" w:space="0" w:color="E2E8F0"/>
                        <w:bottom w:val="single" w:sz="2" w:space="0" w:color="E2E8F0"/>
                        <w:right w:val="single" w:sz="2" w:space="0" w:color="E2E8F0"/>
                      </w:divBdr>
                      <w:divsChild>
                        <w:div w:id="2171344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291588968">
          <w:marLeft w:val="0"/>
          <w:marRight w:val="0"/>
          <w:marTop w:val="0"/>
          <w:marBottom w:val="0"/>
          <w:divBdr>
            <w:top w:val="single" w:sz="2" w:space="0" w:color="E2E8F0"/>
            <w:left w:val="single" w:sz="2" w:space="0" w:color="E2E8F0"/>
            <w:bottom w:val="single" w:sz="2" w:space="0" w:color="E2E8F0"/>
            <w:right w:val="single" w:sz="2" w:space="0" w:color="E2E8F0"/>
          </w:divBdr>
          <w:divsChild>
            <w:div w:id="1165047178">
              <w:blockQuote w:val="1"/>
              <w:marLeft w:val="0"/>
              <w:marRight w:val="0"/>
              <w:marTop w:val="384"/>
              <w:marBottom w:val="384"/>
              <w:divBdr>
                <w:top w:val="none" w:sz="0" w:space="0" w:color="auto"/>
                <w:left w:val="none" w:sz="0" w:space="0" w:color="auto"/>
                <w:bottom w:val="none" w:sz="0" w:space="0" w:color="auto"/>
                <w:right w:val="none" w:sz="0" w:space="0" w:color="auto"/>
              </w:divBdr>
            </w:div>
            <w:div w:id="427504237">
              <w:blockQuote w:val="1"/>
              <w:marLeft w:val="0"/>
              <w:marRight w:val="0"/>
              <w:marTop w:val="384"/>
              <w:marBottom w:val="384"/>
              <w:divBdr>
                <w:top w:val="none" w:sz="0" w:space="0" w:color="auto"/>
                <w:left w:val="none" w:sz="0" w:space="0" w:color="auto"/>
                <w:bottom w:val="none" w:sz="0" w:space="0" w:color="auto"/>
                <w:right w:val="none" w:sz="0" w:space="0" w:color="auto"/>
              </w:divBdr>
            </w:div>
            <w:div w:id="433748279">
              <w:blockQuote w:val="1"/>
              <w:marLeft w:val="0"/>
              <w:marRight w:val="0"/>
              <w:marTop w:val="384"/>
              <w:marBottom w:val="384"/>
              <w:divBdr>
                <w:top w:val="none" w:sz="0" w:space="0" w:color="auto"/>
                <w:left w:val="none" w:sz="0" w:space="0" w:color="auto"/>
                <w:bottom w:val="none" w:sz="0" w:space="0" w:color="auto"/>
                <w:right w:val="none" w:sz="0" w:space="0" w:color="auto"/>
              </w:divBdr>
            </w:div>
            <w:div w:id="1545672315">
              <w:blockQuote w:val="1"/>
              <w:marLeft w:val="0"/>
              <w:marRight w:val="0"/>
              <w:marTop w:val="384"/>
              <w:marBottom w:val="384"/>
              <w:divBdr>
                <w:top w:val="none" w:sz="0" w:space="0" w:color="auto"/>
                <w:left w:val="none" w:sz="0" w:space="0" w:color="auto"/>
                <w:bottom w:val="none" w:sz="0" w:space="0" w:color="auto"/>
                <w:right w:val="none" w:sz="0" w:space="0" w:color="auto"/>
              </w:divBdr>
            </w:div>
            <w:div w:id="79253208">
              <w:blockQuote w:val="1"/>
              <w:marLeft w:val="0"/>
              <w:marRight w:val="0"/>
              <w:marTop w:val="384"/>
              <w:marBottom w:val="384"/>
              <w:divBdr>
                <w:top w:val="none" w:sz="0" w:space="0" w:color="auto"/>
                <w:left w:val="none" w:sz="0" w:space="0" w:color="auto"/>
                <w:bottom w:val="none" w:sz="0" w:space="0" w:color="auto"/>
                <w:right w:val="none" w:sz="0" w:space="0" w:color="auto"/>
              </w:divBdr>
            </w:div>
          </w:divsChild>
        </w:div>
      </w:divsChild>
    </w:div>
    <w:div w:id="1035235184">
      <w:bodyDiv w:val="1"/>
      <w:marLeft w:val="0"/>
      <w:marRight w:val="0"/>
      <w:marTop w:val="0"/>
      <w:marBottom w:val="0"/>
      <w:divBdr>
        <w:top w:val="none" w:sz="0" w:space="0" w:color="auto"/>
        <w:left w:val="none" w:sz="0" w:space="0" w:color="auto"/>
        <w:bottom w:val="none" w:sz="0" w:space="0" w:color="auto"/>
        <w:right w:val="none" w:sz="0" w:space="0" w:color="auto"/>
      </w:divBdr>
    </w:div>
    <w:div w:id="1135104311">
      <w:bodyDiv w:val="1"/>
      <w:marLeft w:val="0"/>
      <w:marRight w:val="0"/>
      <w:marTop w:val="0"/>
      <w:marBottom w:val="0"/>
      <w:divBdr>
        <w:top w:val="none" w:sz="0" w:space="0" w:color="auto"/>
        <w:left w:val="none" w:sz="0" w:space="0" w:color="auto"/>
        <w:bottom w:val="none" w:sz="0" w:space="0" w:color="auto"/>
        <w:right w:val="none" w:sz="0" w:space="0" w:color="auto"/>
      </w:divBdr>
    </w:div>
    <w:div w:id="1169752818">
      <w:bodyDiv w:val="1"/>
      <w:marLeft w:val="0"/>
      <w:marRight w:val="0"/>
      <w:marTop w:val="0"/>
      <w:marBottom w:val="0"/>
      <w:divBdr>
        <w:top w:val="none" w:sz="0" w:space="0" w:color="auto"/>
        <w:left w:val="none" w:sz="0" w:space="0" w:color="auto"/>
        <w:bottom w:val="none" w:sz="0" w:space="0" w:color="auto"/>
        <w:right w:val="none" w:sz="0" w:space="0" w:color="auto"/>
      </w:divBdr>
      <w:divsChild>
        <w:div w:id="399715860">
          <w:marLeft w:val="0"/>
          <w:marRight w:val="0"/>
          <w:marTop w:val="0"/>
          <w:marBottom w:val="0"/>
          <w:divBdr>
            <w:top w:val="none" w:sz="0" w:space="0" w:color="auto"/>
            <w:left w:val="none" w:sz="0" w:space="0" w:color="auto"/>
            <w:bottom w:val="none" w:sz="0" w:space="0" w:color="auto"/>
            <w:right w:val="none" w:sz="0" w:space="0" w:color="auto"/>
          </w:divBdr>
          <w:divsChild>
            <w:div w:id="309135575">
              <w:marLeft w:val="0"/>
              <w:marRight w:val="0"/>
              <w:marTop w:val="0"/>
              <w:marBottom w:val="0"/>
              <w:divBdr>
                <w:top w:val="none" w:sz="0" w:space="0" w:color="auto"/>
                <w:left w:val="none" w:sz="0" w:space="0" w:color="auto"/>
                <w:bottom w:val="none" w:sz="0" w:space="0" w:color="auto"/>
                <w:right w:val="none" w:sz="0" w:space="0" w:color="auto"/>
              </w:divBdr>
              <w:divsChild>
                <w:div w:id="273247530">
                  <w:marLeft w:val="0"/>
                  <w:marRight w:val="0"/>
                  <w:marTop w:val="0"/>
                  <w:marBottom w:val="0"/>
                  <w:divBdr>
                    <w:top w:val="none" w:sz="0" w:space="0" w:color="auto"/>
                    <w:left w:val="none" w:sz="0" w:space="0" w:color="auto"/>
                    <w:bottom w:val="none" w:sz="0" w:space="0" w:color="auto"/>
                    <w:right w:val="none" w:sz="0" w:space="0" w:color="auto"/>
                  </w:divBdr>
                  <w:divsChild>
                    <w:div w:id="12026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940057">
      <w:bodyDiv w:val="1"/>
      <w:marLeft w:val="0"/>
      <w:marRight w:val="0"/>
      <w:marTop w:val="0"/>
      <w:marBottom w:val="0"/>
      <w:divBdr>
        <w:top w:val="none" w:sz="0" w:space="0" w:color="auto"/>
        <w:left w:val="none" w:sz="0" w:space="0" w:color="auto"/>
        <w:bottom w:val="none" w:sz="0" w:space="0" w:color="auto"/>
        <w:right w:val="none" w:sz="0" w:space="0" w:color="auto"/>
      </w:divBdr>
    </w:div>
    <w:div w:id="2140149482">
      <w:bodyDiv w:val="1"/>
      <w:marLeft w:val="0"/>
      <w:marRight w:val="0"/>
      <w:marTop w:val="0"/>
      <w:marBottom w:val="0"/>
      <w:divBdr>
        <w:top w:val="none" w:sz="0" w:space="0" w:color="auto"/>
        <w:left w:val="none" w:sz="0" w:space="0" w:color="auto"/>
        <w:bottom w:val="none" w:sz="0" w:space="0" w:color="auto"/>
        <w:right w:val="none" w:sz="0" w:space="0" w:color="auto"/>
      </w:divBdr>
      <w:divsChild>
        <w:div w:id="128788846">
          <w:marLeft w:val="0"/>
          <w:marRight w:val="0"/>
          <w:marTop w:val="0"/>
          <w:marBottom w:val="0"/>
          <w:divBdr>
            <w:top w:val="none" w:sz="0" w:space="0" w:color="auto"/>
            <w:left w:val="none" w:sz="0" w:space="0" w:color="auto"/>
            <w:bottom w:val="none" w:sz="0" w:space="0" w:color="auto"/>
            <w:right w:val="none" w:sz="0" w:space="0" w:color="auto"/>
          </w:divBdr>
          <w:divsChild>
            <w:div w:id="701370246">
              <w:marLeft w:val="0"/>
              <w:marRight w:val="0"/>
              <w:marTop w:val="0"/>
              <w:marBottom w:val="0"/>
              <w:divBdr>
                <w:top w:val="none" w:sz="0" w:space="0" w:color="auto"/>
                <w:left w:val="none" w:sz="0" w:space="0" w:color="auto"/>
                <w:bottom w:val="none" w:sz="0" w:space="0" w:color="auto"/>
                <w:right w:val="none" w:sz="0" w:space="0" w:color="auto"/>
              </w:divBdr>
              <w:divsChild>
                <w:div w:id="204158931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rveillance-camera-code-of-practice-guidance-for-councillo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taprotection.ie/viewdoc.asp?m=m&amp;fn=/documents/guidance/310604.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19b7b50e90e07044a559c9b/Surveillance_Camera_CoP_Accessible_PDF.pdf"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rveillance-camera-code-of-practice-guidance-for-councillor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A8BA1-BD29-4388-82B8-160B31759A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099068-5DD4-476F-AAC0-9B799D081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2E73F-357C-4C0E-8F29-9C7217F6346E}">
  <ds:schemaRefs>
    <ds:schemaRef ds:uri="http://schemas.microsoft.com/sharepoint/v3/contenttype/forms"/>
  </ds:schemaRefs>
</ds:datastoreItem>
</file>

<file path=customXml/itemProps4.xml><?xml version="1.0" encoding="utf-8"?>
<ds:datastoreItem xmlns:ds="http://schemas.openxmlformats.org/officeDocument/2006/customXml" ds:itemID="{E959B283-FEE1-46B4-B7D9-9806F3D6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2858</TotalTime>
  <Pages>11</Pages>
  <Words>4122</Words>
  <Characters>23502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Thomas</dc:creator>
  <cp:keywords/>
  <dc:description/>
  <cp:lastModifiedBy>Joanna Thomas</cp:lastModifiedBy>
  <cp:revision>381</cp:revision>
  <dcterms:created xsi:type="dcterms:W3CDTF">2025-08-26T14:44:00Z</dcterms:created>
  <dcterms:modified xsi:type="dcterms:W3CDTF">2025-09-25T09:50:00Z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0x01010065BBB2A87066734F908A5CE77527C098</vt:lpwstr>
  </property>
</Properties>
</file>